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906"/>
        <w:gridCol w:w="1008"/>
        <w:gridCol w:w="8479"/>
        <w:gridCol w:w="2076"/>
      </w:tblGrid>
      <w:tr w:rsidR="00050286" w14:paraId="6C29DCBF" w14:textId="77777777">
        <w:trPr>
          <w:trHeight w:val="210"/>
        </w:trPr>
        <w:tc>
          <w:tcPr>
            <w:tcW w:w="15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CBA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ARTICLE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I.E.</w:t>
            </w: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CBB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CBC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CBD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CB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CC4" w14:textId="77777777">
        <w:trPr>
          <w:trHeight w:val="210"/>
        </w:trPr>
        <w:tc>
          <w:tcPr>
            <w:tcW w:w="34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CC0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HEALTH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DEPARTMENT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FEES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CC1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CC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CC3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CC8" w14:textId="77777777">
        <w:trPr>
          <w:trHeight w:val="210"/>
        </w:trPr>
        <w:tc>
          <w:tcPr>
            <w:tcW w:w="441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CC5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Article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I.E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Environmental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Health,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Effective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July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1,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2024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CC6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CC7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D62" w14:textId="77777777">
        <w:trPr>
          <w:trHeight w:val="43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D5B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D5C" w14:textId="77777777" w:rsidR="00050286" w:rsidRDefault="008E4A7D">
            <w:pPr>
              <w:pStyle w:val="TableParagraph"/>
              <w:spacing w:before="4"/>
              <w:ind w:left="34" w:right="4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SECTION 5:</w:t>
            </w:r>
            <w:r>
              <w:rPr>
                <w:b/>
                <w:i/>
                <w:spacing w:val="45"/>
                <w:sz w:val="17"/>
              </w:rPr>
              <w:t xml:space="preserve"> </w:t>
            </w:r>
            <w:r>
              <w:rPr>
                <w:b/>
                <w:i/>
                <w:spacing w:val="-4"/>
                <w:sz w:val="17"/>
              </w:rPr>
              <w:t>LAND</w:t>
            </w:r>
          </w:p>
          <w:p w14:paraId="6C29DD5D" w14:textId="77777777" w:rsidR="00050286" w:rsidRDefault="008E4A7D">
            <w:pPr>
              <w:pStyle w:val="TableParagraph"/>
              <w:spacing w:before="21"/>
              <w:ind w:left="34" w:right="4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sz w:val="17"/>
              </w:rPr>
              <w:t>USE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D5E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D5F" w14:textId="77777777" w:rsidR="00050286" w:rsidRDefault="00050286">
            <w:pPr>
              <w:pStyle w:val="TableParagraph"/>
              <w:spacing w:before="29"/>
              <w:rPr>
                <w:sz w:val="17"/>
              </w:rPr>
            </w:pPr>
          </w:p>
          <w:p w14:paraId="6C29DD60" w14:textId="77777777" w:rsidR="00050286" w:rsidRDefault="008E4A7D">
            <w:pPr>
              <w:pStyle w:val="TableParagraph"/>
              <w:spacing w:before="1" w:line="191" w:lineRule="exact"/>
              <w:ind w:left="34"/>
              <w:rPr>
                <w:i/>
                <w:sz w:val="17"/>
              </w:rPr>
            </w:pPr>
            <w:r>
              <w:rPr>
                <w:sz w:val="17"/>
              </w:rPr>
              <w:t>(1,4,7,8,11)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Please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reference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correlating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foot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note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section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for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details.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61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D68" w14:textId="77777777">
        <w:trPr>
          <w:trHeight w:val="244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63" w14:textId="77777777" w:rsidR="00050286" w:rsidRDefault="008E4A7D">
            <w:pPr>
              <w:pStyle w:val="TableParagraph"/>
              <w:spacing w:before="37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2701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64" w14:textId="77777777" w:rsidR="00050286" w:rsidRDefault="008E4A7D">
            <w:pPr>
              <w:pStyle w:val="TableParagraph"/>
              <w:spacing w:before="37" w:line="186" w:lineRule="exact"/>
              <w:ind w:left="38" w:right="1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65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66" w14:textId="77777777" w:rsidR="00050286" w:rsidRDefault="008E4A7D">
            <w:pPr>
              <w:pStyle w:val="TableParagraph"/>
              <w:spacing w:before="28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Type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Compliance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Review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67" w14:textId="77777777" w:rsidR="00050286" w:rsidRDefault="008E4A7D">
            <w:pPr>
              <w:pStyle w:val="TableParagraph"/>
              <w:spacing w:before="37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301</w:t>
            </w:r>
          </w:p>
        </w:tc>
      </w:tr>
      <w:tr w:rsidR="00050286" w14:paraId="6C29DD6F" w14:textId="77777777">
        <w:trPr>
          <w:trHeight w:val="479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69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6A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6B" w14:textId="77777777" w:rsidR="00050286" w:rsidRDefault="00050286">
            <w:pPr>
              <w:pStyle w:val="TableParagraph"/>
              <w:spacing w:before="77"/>
              <w:rPr>
                <w:sz w:val="17"/>
              </w:rPr>
            </w:pPr>
          </w:p>
          <w:p w14:paraId="6C29DD6C" w14:textId="77777777" w:rsidR="00050286" w:rsidRDefault="008E4A7D">
            <w:pPr>
              <w:pStyle w:val="TableParagraph"/>
              <w:spacing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6D" w14:textId="77777777" w:rsidR="00050286" w:rsidRDefault="008E4A7D">
            <w:pPr>
              <w:pStyle w:val="TableParagraph"/>
              <w:spacing w:before="19" w:line="220" w:lineRule="atLeast"/>
              <w:ind w:left="34"/>
              <w:rPr>
                <w:i/>
                <w:sz w:val="17"/>
              </w:rPr>
            </w:pPr>
            <w:r>
              <w:rPr>
                <w:sz w:val="17"/>
              </w:rPr>
              <w:t>Appeal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 project reviewed by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Environmental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Health Bureau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(2) </w:t>
            </w:r>
            <w:r>
              <w:rPr>
                <w:i/>
                <w:sz w:val="17"/>
              </w:rPr>
              <w:t xml:space="preserve">Please reference the correlating foot note section for </w:t>
            </w:r>
            <w:r>
              <w:rPr>
                <w:i/>
                <w:spacing w:val="-2"/>
                <w:sz w:val="17"/>
              </w:rPr>
              <w:t>details.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6E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D75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70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71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72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73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Change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Commercial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Industrial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Use: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Public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Sewer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Water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74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D7D" w14:textId="77777777">
        <w:trPr>
          <w:trHeight w:val="431"/>
        </w:trPr>
        <w:tc>
          <w:tcPr>
            <w:tcW w:w="1505" w:type="dxa"/>
            <w:tcBorders>
              <w:top w:val="single" w:sz="6" w:space="0" w:color="000000"/>
              <w:right w:val="single" w:sz="6" w:space="0" w:color="000000"/>
            </w:tcBorders>
          </w:tcPr>
          <w:p w14:paraId="6C29DD76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9DD77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9DD78" w14:textId="77777777" w:rsidR="00050286" w:rsidRDefault="00050286">
            <w:pPr>
              <w:pStyle w:val="TableParagraph"/>
              <w:spacing w:before="34"/>
              <w:rPr>
                <w:sz w:val="17"/>
              </w:rPr>
            </w:pPr>
          </w:p>
          <w:p w14:paraId="6C29DD79" w14:textId="77777777" w:rsidR="00050286" w:rsidRDefault="008E4A7D">
            <w:pPr>
              <w:pStyle w:val="TableParagraph"/>
              <w:spacing w:line="182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9DD7A" w14:textId="77777777" w:rsidR="00050286" w:rsidRDefault="008E4A7D">
            <w:pPr>
              <w:pStyle w:val="TableParagraph"/>
              <w:spacing w:before="4"/>
              <w:ind w:left="34"/>
              <w:rPr>
                <w:sz w:val="17"/>
              </w:rPr>
            </w:pPr>
            <w:r>
              <w:rPr>
                <w:sz w:val="17"/>
              </w:rPr>
              <w:t>Commercial/Industrial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Construction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Modification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Existing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Tenant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Improvement: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Public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Sewer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&amp;</w:t>
            </w:r>
          </w:p>
          <w:p w14:paraId="6C29DD7B" w14:textId="77777777" w:rsidR="00050286" w:rsidRDefault="008E4A7D">
            <w:pPr>
              <w:pStyle w:val="TableParagraph"/>
              <w:spacing w:before="26" w:line="186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Water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</w:tcBorders>
          </w:tcPr>
          <w:p w14:paraId="6C29DD7C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</w:tbl>
    <w:p w14:paraId="6C29DD7E" w14:textId="77777777" w:rsidR="00050286" w:rsidRDefault="00050286">
      <w:pPr>
        <w:rPr>
          <w:sz w:val="16"/>
        </w:rPr>
        <w:sectPr w:rsidR="00050286">
          <w:footerReference w:type="default" r:id="rId6"/>
          <w:type w:val="continuous"/>
          <w:pgSz w:w="15840" w:h="12240" w:orient="landscape"/>
          <w:pgMar w:top="520" w:right="380" w:bottom="786" w:left="240" w:header="0" w:footer="366" w:gutter="0"/>
          <w:pgNumType w:start="5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906"/>
        <w:gridCol w:w="1008"/>
        <w:gridCol w:w="8479"/>
        <w:gridCol w:w="2076"/>
      </w:tblGrid>
      <w:tr w:rsidR="00050286" w14:paraId="6C29DD84" w14:textId="77777777">
        <w:trPr>
          <w:trHeight w:val="210"/>
        </w:trPr>
        <w:tc>
          <w:tcPr>
            <w:tcW w:w="15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D7F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ARTICLE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I.E.</w:t>
            </w: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D80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D81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D8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D83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D89" w14:textId="77777777">
        <w:trPr>
          <w:trHeight w:val="210"/>
        </w:trPr>
        <w:tc>
          <w:tcPr>
            <w:tcW w:w="34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D85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HEALTH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DEPARTMENT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FEES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D86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D87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D88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D8D" w14:textId="77777777">
        <w:trPr>
          <w:trHeight w:val="210"/>
        </w:trPr>
        <w:tc>
          <w:tcPr>
            <w:tcW w:w="441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D8A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Article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I.E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Environmental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Health,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Effective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July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1,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2024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D8B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D8C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DA3" w14:textId="77777777">
        <w:trPr>
          <w:trHeight w:val="1084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8E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D8F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D90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D91" w14:textId="77777777" w:rsidR="00050286" w:rsidRDefault="00050286">
            <w:pPr>
              <w:pStyle w:val="TableParagraph"/>
              <w:spacing w:before="96"/>
              <w:rPr>
                <w:sz w:val="17"/>
              </w:rPr>
            </w:pPr>
          </w:p>
          <w:p w14:paraId="6C29DD92" w14:textId="77777777" w:rsidR="00050286" w:rsidRDefault="008E4A7D">
            <w:pPr>
              <w:pStyle w:val="TableParagraph"/>
              <w:spacing w:line="186" w:lineRule="exact"/>
              <w:ind w:left="321"/>
              <w:rPr>
                <w:b/>
                <w:sz w:val="17"/>
              </w:rPr>
            </w:pPr>
            <w:r>
              <w:rPr>
                <w:b/>
                <w:sz w:val="17"/>
              </w:rPr>
              <w:t>PE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Number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93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D94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D95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D96" w14:textId="77777777" w:rsidR="00050286" w:rsidRDefault="00050286">
            <w:pPr>
              <w:pStyle w:val="TableParagraph"/>
              <w:spacing w:before="96"/>
              <w:rPr>
                <w:sz w:val="17"/>
              </w:rPr>
            </w:pPr>
          </w:p>
          <w:p w14:paraId="6C29DD97" w14:textId="77777777" w:rsidR="00050286" w:rsidRDefault="008E4A7D">
            <w:pPr>
              <w:pStyle w:val="TableParagraph"/>
              <w:spacing w:line="186" w:lineRule="exact"/>
              <w:ind w:left="47" w:right="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Section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#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98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99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D9A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D9B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D9C" w14:textId="77777777" w:rsidR="00050286" w:rsidRDefault="00050286">
            <w:pPr>
              <w:pStyle w:val="TableParagraph"/>
              <w:spacing w:before="86"/>
              <w:rPr>
                <w:sz w:val="17"/>
              </w:rPr>
            </w:pPr>
          </w:p>
          <w:p w14:paraId="6C29DD9D" w14:textId="77777777" w:rsidR="00050286" w:rsidRDefault="008E4A7D">
            <w:pPr>
              <w:pStyle w:val="TableParagraph"/>
              <w:spacing w:before="1"/>
              <w:ind w:left="3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Description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9E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D9F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DA0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DA1" w14:textId="77777777" w:rsidR="00050286" w:rsidRDefault="00050286">
            <w:pPr>
              <w:pStyle w:val="TableParagraph"/>
              <w:spacing w:before="86"/>
              <w:rPr>
                <w:sz w:val="17"/>
              </w:rPr>
            </w:pPr>
          </w:p>
          <w:p w14:paraId="6C29DDA2" w14:textId="77777777" w:rsidR="00050286" w:rsidRDefault="008E4A7D">
            <w:pPr>
              <w:pStyle w:val="TableParagraph"/>
              <w:spacing w:before="1"/>
              <w:ind w:left="3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FY24-25 Article </w:t>
            </w:r>
            <w:r>
              <w:rPr>
                <w:b/>
                <w:spacing w:val="-4"/>
                <w:sz w:val="17"/>
              </w:rPr>
              <w:t>I.E.</w:t>
            </w:r>
          </w:p>
        </w:tc>
      </w:tr>
      <w:tr w:rsidR="00050286" w14:paraId="6C29DDAB" w14:textId="77777777">
        <w:trPr>
          <w:trHeight w:val="43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A4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A5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A6" w14:textId="77777777" w:rsidR="00050286" w:rsidRDefault="00050286">
            <w:pPr>
              <w:pStyle w:val="TableParagraph"/>
              <w:spacing w:before="34"/>
              <w:rPr>
                <w:sz w:val="17"/>
              </w:rPr>
            </w:pPr>
          </w:p>
          <w:p w14:paraId="6C29DDA7" w14:textId="77777777" w:rsidR="00050286" w:rsidRDefault="008E4A7D">
            <w:pPr>
              <w:pStyle w:val="TableParagraph"/>
              <w:spacing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A8" w14:textId="77777777" w:rsidR="00050286" w:rsidRDefault="008E4A7D">
            <w:pPr>
              <w:pStyle w:val="TableParagraph"/>
              <w:spacing w:before="4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Commercial/Industrial Construction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Permit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Tenant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Improvement: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Served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by OWTS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additional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wastewater</w:t>
            </w:r>
          </w:p>
          <w:p w14:paraId="6C29DDA9" w14:textId="77777777" w:rsidR="00050286" w:rsidRDefault="008E4A7D">
            <w:pPr>
              <w:pStyle w:val="TableParagraph"/>
              <w:spacing w:before="25"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generation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(i.e.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exhaust,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walk-in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refrigerator,</w:t>
            </w:r>
            <w:r>
              <w:rPr>
                <w:spacing w:val="-2"/>
                <w:sz w:val="17"/>
              </w:rPr>
              <w:t xml:space="preserve"> etc.)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AA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DB1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AC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AD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AE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AF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Discretionary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Residential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Development: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Public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Sewer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Water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B0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DB7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B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B3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B4" w14:textId="77777777" w:rsidR="00050286" w:rsidRDefault="008E4A7D">
            <w:pPr>
              <w:pStyle w:val="TableParagraph"/>
              <w:spacing w:before="4" w:line="187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B5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Residential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Demolition: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Served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OWTS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B6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DBD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B8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B9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BA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BB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Event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Established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Venue: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Public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Sewer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Water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BC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DC3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B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BF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C0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C1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Design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Approval: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OWTS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Private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EHB-regulated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C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DC9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C4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C5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C6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C7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Construction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Ground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Mounted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Solar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Swimming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Pool: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OWTS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C8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DCF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CA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2627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CB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CC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CD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Graywater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outdoor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dispersal: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OWTS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C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DD5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D0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2702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D1" w14:textId="77777777" w:rsidR="00050286" w:rsidRDefault="008E4A7D">
            <w:pPr>
              <w:pStyle w:val="TableParagraph"/>
              <w:spacing w:before="4" w:line="186" w:lineRule="exact"/>
              <w:ind w:left="47" w:right="1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B.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D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D3" w14:textId="77777777" w:rsidR="00050286" w:rsidRDefault="008E4A7D">
            <w:pPr>
              <w:pStyle w:val="TableParagraph"/>
              <w:spacing w:line="190" w:lineRule="exact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Type 2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Minor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Plan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Check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Report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Review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D4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603</w:t>
            </w:r>
          </w:p>
        </w:tc>
      </w:tr>
      <w:tr w:rsidR="00050286" w14:paraId="6C29DDDD" w14:textId="77777777">
        <w:trPr>
          <w:trHeight w:val="43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D6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D7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D8" w14:textId="77777777" w:rsidR="00050286" w:rsidRDefault="00050286">
            <w:pPr>
              <w:pStyle w:val="TableParagraph"/>
              <w:spacing w:before="34"/>
              <w:rPr>
                <w:sz w:val="17"/>
              </w:rPr>
            </w:pPr>
          </w:p>
          <w:p w14:paraId="6C29DDD9" w14:textId="77777777" w:rsidR="00050286" w:rsidRDefault="008E4A7D">
            <w:pPr>
              <w:pStyle w:val="TableParagraph"/>
              <w:spacing w:before="1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DA" w14:textId="77777777" w:rsidR="00050286" w:rsidRDefault="008E4A7D">
            <w:pPr>
              <w:pStyle w:val="TableParagraph"/>
              <w:spacing w:before="4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Commercial/Industrial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Construction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Permit: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Change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Use,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Tenant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Improvements,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Additions/Modifications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Existing</w:t>
            </w:r>
          </w:p>
          <w:p w14:paraId="6C29DDDB" w14:textId="77777777" w:rsidR="00050286" w:rsidRDefault="008E4A7D">
            <w:pPr>
              <w:pStyle w:val="TableParagraph"/>
              <w:spacing w:before="26"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Construction: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OWTS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Private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EHB-regulated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DC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DE3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D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DF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E0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E1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Commercial/Industrial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Construction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New: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Public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Sewer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Water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E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DE9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E4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E5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E6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E7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Discretionary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Commercial/Industrial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Development: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Public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Sewer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Water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E8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DEF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EA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EB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EC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ED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Combo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Residential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Construction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New: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Septic</w:t>
            </w:r>
            <w:r>
              <w:rPr>
                <w:spacing w:val="-4"/>
                <w:sz w:val="17"/>
              </w:rPr>
              <w:t xml:space="preserve"> Tank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E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DF7" w14:textId="77777777">
        <w:trPr>
          <w:trHeight w:val="43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F0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F1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F2" w14:textId="77777777" w:rsidR="00050286" w:rsidRDefault="00050286">
            <w:pPr>
              <w:pStyle w:val="TableParagraph"/>
              <w:spacing w:before="34"/>
              <w:rPr>
                <w:sz w:val="17"/>
              </w:rPr>
            </w:pPr>
          </w:p>
          <w:p w14:paraId="6C29DDF3" w14:textId="77777777" w:rsidR="00050286" w:rsidRDefault="008E4A7D">
            <w:pPr>
              <w:pStyle w:val="TableParagraph"/>
              <w:spacing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F4" w14:textId="77777777" w:rsidR="00050286" w:rsidRDefault="00050286">
            <w:pPr>
              <w:pStyle w:val="TableParagraph"/>
              <w:spacing w:before="29"/>
              <w:rPr>
                <w:sz w:val="17"/>
              </w:rPr>
            </w:pPr>
          </w:p>
          <w:p w14:paraId="6C29DDF5" w14:textId="77777777" w:rsidR="00050286" w:rsidRDefault="008E4A7D">
            <w:pPr>
              <w:pStyle w:val="TableParagraph"/>
              <w:spacing w:before="1"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Discretionary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Extension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Renewal: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OWTS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Private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EHB-regulated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F6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DFD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F8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F9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FA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FB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Environmental Review: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Non-Deposit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Project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DFC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03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F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DFF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00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01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Grading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Permits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(not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conjunction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construction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permit):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Served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by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OWTS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0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0B" w14:textId="77777777">
        <w:trPr>
          <w:trHeight w:val="43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04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05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06" w14:textId="77777777" w:rsidR="00050286" w:rsidRDefault="00050286">
            <w:pPr>
              <w:pStyle w:val="TableParagraph"/>
              <w:spacing w:before="34"/>
              <w:rPr>
                <w:sz w:val="17"/>
              </w:rPr>
            </w:pPr>
          </w:p>
          <w:p w14:paraId="6C29DE07" w14:textId="77777777" w:rsidR="00050286" w:rsidRDefault="008E4A7D">
            <w:pPr>
              <w:pStyle w:val="TableParagraph"/>
              <w:spacing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08" w14:textId="77777777" w:rsidR="00050286" w:rsidRDefault="008E4A7D">
            <w:pPr>
              <w:pStyle w:val="TableParagraph"/>
              <w:spacing w:before="4"/>
              <w:ind w:left="34"/>
              <w:rPr>
                <w:sz w:val="17"/>
              </w:rPr>
            </w:pPr>
            <w:r>
              <w:rPr>
                <w:sz w:val="17"/>
              </w:rPr>
              <w:t>Residential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Construction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Additions/Modifications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500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s.f.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less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Existing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Development: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OWTS</w:t>
            </w:r>
          </w:p>
          <w:p w14:paraId="6C29DE09" w14:textId="77777777" w:rsidR="00050286" w:rsidRDefault="008E4A7D">
            <w:pPr>
              <w:pStyle w:val="TableParagraph"/>
              <w:spacing w:before="25"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and/or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Private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EHB-Regulated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0A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E13" w14:textId="77777777">
        <w:trPr>
          <w:trHeight w:val="43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0C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0D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0E" w14:textId="77777777" w:rsidR="00050286" w:rsidRDefault="00050286">
            <w:pPr>
              <w:pStyle w:val="TableParagraph"/>
              <w:spacing w:before="34"/>
              <w:rPr>
                <w:sz w:val="17"/>
              </w:rPr>
            </w:pPr>
          </w:p>
          <w:p w14:paraId="6C29DE0F" w14:textId="77777777" w:rsidR="00050286" w:rsidRDefault="008E4A7D">
            <w:pPr>
              <w:pStyle w:val="TableParagraph"/>
              <w:spacing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10" w14:textId="77777777" w:rsidR="00050286" w:rsidRDefault="008E4A7D">
            <w:pPr>
              <w:pStyle w:val="TableParagraph"/>
              <w:spacing w:before="4"/>
              <w:ind w:left="34"/>
              <w:rPr>
                <w:sz w:val="17"/>
              </w:rPr>
            </w:pPr>
            <w:r>
              <w:rPr>
                <w:sz w:val="17"/>
              </w:rPr>
              <w:t>Residential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Construction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Accessory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Structure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without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Plumbing: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OWTS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Private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EHB-</w:t>
            </w:r>
          </w:p>
          <w:p w14:paraId="6C29DE11" w14:textId="77777777" w:rsidR="00050286" w:rsidRDefault="008E4A7D">
            <w:pPr>
              <w:pStyle w:val="TableParagraph"/>
              <w:spacing w:before="26"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Regulated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2"/>
                <w:sz w:val="17"/>
              </w:rPr>
              <w:t xml:space="preserve"> System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12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E19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14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15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16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17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Event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Open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Space: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Public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Sewer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Public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Unavailable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18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1F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1A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2628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1B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1C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1D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Graywater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Rainwater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treatment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outdoor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reuse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1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25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20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2703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21" w14:textId="77777777" w:rsidR="00050286" w:rsidRDefault="008E4A7D">
            <w:pPr>
              <w:pStyle w:val="TableParagraph"/>
              <w:spacing w:before="4" w:line="186" w:lineRule="exact"/>
              <w:ind w:left="47" w:right="1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C.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2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23" w14:textId="77777777" w:rsidR="00050286" w:rsidRDefault="008E4A7D">
            <w:pPr>
              <w:pStyle w:val="TableParagraph"/>
              <w:spacing w:line="190" w:lineRule="exact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Type 3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- Major Plan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Check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Minor Discretionary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Permit </w:t>
            </w:r>
            <w:r>
              <w:rPr>
                <w:b/>
                <w:spacing w:val="-2"/>
                <w:sz w:val="17"/>
              </w:rPr>
              <w:t>Review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24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1206</w:t>
            </w:r>
          </w:p>
        </w:tc>
      </w:tr>
      <w:tr w:rsidR="00050286" w14:paraId="6C29DE2D" w14:textId="77777777">
        <w:trPr>
          <w:trHeight w:val="43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26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27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28" w14:textId="77777777" w:rsidR="00050286" w:rsidRDefault="00050286">
            <w:pPr>
              <w:pStyle w:val="TableParagraph"/>
              <w:spacing w:before="34"/>
              <w:rPr>
                <w:sz w:val="17"/>
              </w:rPr>
            </w:pPr>
          </w:p>
          <w:p w14:paraId="6C29DE29" w14:textId="77777777" w:rsidR="00050286" w:rsidRDefault="008E4A7D">
            <w:pPr>
              <w:pStyle w:val="TableParagraph"/>
              <w:spacing w:line="187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2A" w14:textId="77777777" w:rsidR="00050286" w:rsidRDefault="008E4A7D">
            <w:pPr>
              <w:pStyle w:val="TableParagraph"/>
              <w:spacing w:before="4"/>
              <w:ind w:left="34"/>
              <w:rPr>
                <w:sz w:val="17"/>
              </w:rPr>
            </w:pPr>
            <w:r>
              <w:rPr>
                <w:sz w:val="17"/>
              </w:rPr>
              <w:t>Certificate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Compliance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Conditions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(per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Lot):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OWTS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Private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EHB-regulated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Water</w:t>
            </w:r>
          </w:p>
          <w:p w14:paraId="6C29DE2B" w14:textId="77777777" w:rsidR="00050286" w:rsidRDefault="008E4A7D">
            <w:pPr>
              <w:pStyle w:val="TableParagraph"/>
              <w:spacing w:before="25" w:line="192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System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2C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E33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2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2F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30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31" w14:textId="77777777" w:rsidR="00050286" w:rsidRDefault="008E4A7D">
            <w:pPr>
              <w:pStyle w:val="TableParagraph"/>
              <w:spacing w:line="191" w:lineRule="exact"/>
              <w:ind w:left="34"/>
              <w:rPr>
                <w:i/>
                <w:sz w:val="17"/>
              </w:rPr>
            </w:pPr>
            <w:r>
              <w:rPr>
                <w:sz w:val="17"/>
              </w:rPr>
              <w:t>Development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Review Conference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(5) </w:t>
            </w:r>
            <w:r>
              <w:rPr>
                <w:i/>
                <w:sz w:val="17"/>
              </w:rPr>
              <w:t>Please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reference the correlating foot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note section for </w:t>
            </w:r>
            <w:r>
              <w:rPr>
                <w:i/>
                <w:spacing w:val="-2"/>
                <w:sz w:val="17"/>
              </w:rPr>
              <w:t>details.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3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39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34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35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36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37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Residential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Construction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Permit: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Conversion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existing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structure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Accessory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Dwelling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Unit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38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3F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3A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3B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3C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3D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Lot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Adjustments: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OWTS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Private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EHB-Regulated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3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47" w14:textId="77777777">
        <w:trPr>
          <w:trHeight w:val="43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40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41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42" w14:textId="77777777" w:rsidR="00050286" w:rsidRDefault="00050286">
            <w:pPr>
              <w:pStyle w:val="TableParagraph"/>
              <w:spacing w:before="34"/>
              <w:rPr>
                <w:sz w:val="17"/>
              </w:rPr>
            </w:pPr>
          </w:p>
          <w:p w14:paraId="6C29DE43" w14:textId="77777777" w:rsidR="00050286" w:rsidRDefault="008E4A7D">
            <w:pPr>
              <w:pStyle w:val="TableParagraph"/>
              <w:spacing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44" w14:textId="77777777" w:rsidR="00050286" w:rsidRDefault="008E4A7D">
            <w:pPr>
              <w:pStyle w:val="TableParagraph"/>
              <w:spacing w:before="4"/>
              <w:ind w:left="34"/>
              <w:rPr>
                <w:sz w:val="17"/>
              </w:rPr>
            </w:pPr>
            <w:r>
              <w:rPr>
                <w:sz w:val="17"/>
              </w:rPr>
              <w:t>Discretionary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Minor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Amendment;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Amendment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Revision: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OWTS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Private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EHB-</w:t>
            </w:r>
          </w:p>
          <w:p w14:paraId="6C29DE45" w14:textId="77777777" w:rsidR="00050286" w:rsidRDefault="008E4A7D">
            <w:pPr>
              <w:pStyle w:val="TableParagraph"/>
              <w:spacing w:before="25"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regulated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2"/>
                <w:sz w:val="17"/>
              </w:rPr>
              <w:t xml:space="preserve"> System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46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E4F" w14:textId="77777777">
        <w:trPr>
          <w:trHeight w:val="43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48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49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4A" w14:textId="77777777" w:rsidR="00050286" w:rsidRDefault="00050286">
            <w:pPr>
              <w:pStyle w:val="TableParagraph"/>
              <w:spacing w:before="34"/>
              <w:rPr>
                <w:sz w:val="17"/>
              </w:rPr>
            </w:pPr>
          </w:p>
          <w:p w14:paraId="6C29DE4B" w14:textId="77777777" w:rsidR="00050286" w:rsidRDefault="008E4A7D">
            <w:pPr>
              <w:pStyle w:val="TableParagraph"/>
              <w:spacing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4C" w14:textId="77777777" w:rsidR="00050286" w:rsidRDefault="008E4A7D">
            <w:pPr>
              <w:pStyle w:val="TableParagraph"/>
              <w:spacing w:before="4"/>
              <w:ind w:left="34"/>
              <w:rPr>
                <w:sz w:val="17"/>
              </w:rPr>
            </w:pPr>
            <w:r>
              <w:rPr>
                <w:sz w:val="17"/>
              </w:rPr>
              <w:t>Residential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Commercial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Industrial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Construction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Additions/Modifications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500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s.f.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or</w:t>
            </w:r>
          </w:p>
          <w:p w14:paraId="6C29DE4D" w14:textId="77777777" w:rsidR="00050286" w:rsidRDefault="008E4A7D">
            <w:pPr>
              <w:pStyle w:val="TableParagraph"/>
              <w:spacing w:before="26"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more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Existing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Development: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OWTS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Private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EHB-Regulated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4E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E55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50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51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52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53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Subdivision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Minor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Standard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Tentative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Extension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54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5D" w14:textId="77777777">
        <w:trPr>
          <w:trHeight w:val="43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56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57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58" w14:textId="77777777" w:rsidR="00050286" w:rsidRDefault="00050286">
            <w:pPr>
              <w:pStyle w:val="TableParagraph"/>
              <w:spacing w:before="34"/>
              <w:rPr>
                <w:sz w:val="17"/>
              </w:rPr>
            </w:pPr>
          </w:p>
          <w:p w14:paraId="6C29DE59" w14:textId="77777777" w:rsidR="00050286" w:rsidRDefault="008E4A7D">
            <w:pPr>
              <w:pStyle w:val="TableParagraph"/>
              <w:spacing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5A" w14:textId="77777777" w:rsidR="00050286" w:rsidRDefault="008E4A7D">
            <w:pPr>
              <w:pStyle w:val="TableParagraph"/>
              <w:spacing w:before="4"/>
              <w:ind w:left="34"/>
              <w:rPr>
                <w:sz w:val="17"/>
              </w:rPr>
            </w:pPr>
            <w:r>
              <w:rPr>
                <w:sz w:val="17"/>
              </w:rPr>
              <w:t>Discretionary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Transient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Residential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Property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Remuneration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(i.e.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Vacation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Rental):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OWTS</w:t>
            </w:r>
          </w:p>
          <w:p w14:paraId="6C29DE5B" w14:textId="77777777" w:rsidR="00050286" w:rsidRDefault="008E4A7D">
            <w:pPr>
              <w:pStyle w:val="TableParagraph"/>
              <w:spacing w:before="25"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and/or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Private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EHB-regulated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5C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E63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5E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2629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5F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60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61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Graywater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Rainwater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treatment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indoor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reuse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6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69" w14:textId="77777777">
        <w:trPr>
          <w:trHeight w:val="206"/>
        </w:trPr>
        <w:tc>
          <w:tcPr>
            <w:tcW w:w="1505" w:type="dxa"/>
            <w:tcBorders>
              <w:top w:val="single" w:sz="6" w:space="0" w:color="000000"/>
              <w:right w:val="single" w:sz="6" w:space="0" w:color="000000"/>
            </w:tcBorders>
          </w:tcPr>
          <w:p w14:paraId="6C29DE64" w14:textId="77777777" w:rsidR="00050286" w:rsidRDefault="008E4A7D">
            <w:pPr>
              <w:pStyle w:val="TableParagraph"/>
              <w:spacing w:before="4" w:line="182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2704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9DE65" w14:textId="77777777" w:rsidR="00050286" w:rsidRDefault="008E4A7D">
            <w:pPr>
              <w:pStyle w:val="TableParagraph"/>
              <w:spacing w:before="4" w:line="182" w:lineRule="exact"/>
              <w:ind w:left="47" w:right="1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D.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9DE66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9DE67" w14:textId="77777777" w:rsidR="00050286" w:rsidRDefault="008E4A7D">
            <w:pPr>
              <w:pStyle w:val="TableParagraph"/>
              <w:spacing w:line="186" w:lineRule="exact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Type 4 -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Major Discretionary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Permit </w:t>
            </w:r>
            <w:r>
              <w:rPr>
                <w:b/>
                <w:spacing w:val="-2"/>
                <w:sz w:val="17"/>
              </w:rPr>
              <w:t>Review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</w:tcBorders>
          </w:tcPr>
          <w:p w14:paraId="6C29DE68" w14:textId="77777777" w:rsidR="00050286" w:rsidRDefault="008E4A7D">
            <w:pPr>
              <w:pStyle w:val="TableParagraph"/>
              <w:spacing w:before="4" w:line="182" w:lineRule="exact"/>
              <w:ind w:right="1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2412</w:t>
            </w:r>
          </w:p>
        </w:tc>
      </w:tr>
    </w:tbl>
    <w:p w14:paraId="6C29DE6A" w14:textId="77777777" w:rsidR="00050286" w:rsidRDefault="00050286">
      <w:pPr>
        <w:spacing w:line="182" w:lineRule="exact"/>
        <w:jc w:val="right"/>
        <w:rPr>
          <w:sz w:val="17"/>
        </w:rPr>
        <w:sectPr w:rsidR="00050286">
          <w:type w:val="continuous"/>
          <w:pgSz w:w="15840" w:h="12240" w:orient="landscape"/>
          <w:pgMar w:top="520" w:right="380" w:bottom="1035" w:left="240" w:header="0" w:footer="366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906"/>
        <w:gridCol w:w="1008"/>
        <w:gridCol w:w="8479"/>
        <w:gridCol w:w="2076"/>
      </w:tblGrid>
      <w:tr w:rsidR="00050286" w14:paraId="6C29DE70" w14:textId="77777777">
        <w:trPr>
          <w:trHeight w:val="210"/>
        </w:trPr>
        <w:tc>
          <w:tcPr>
            <w:tcW w:w="15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E6B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ARTICLE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I.E.</w:t>
            </w: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E6C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E6D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E6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E6F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75" w14:textId="77777777">
        <w:trPr>
          <w:trHeight w:val="210"/>
        </w:trPr>
        <w:tc>
          <w:tcPr>
            <w:tcW w:w="34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E71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HEALTH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DEPARTMENT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FEES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E7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E73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E74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79" w14:textId="77777777">
        <w:trPr>
          <w:trHeight w:val="210"/>
        </w:trPr>
        <w:tc>
          <w:tcPr>
            <w:tcW w:w="441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E76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Article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I.E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Environmental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Health,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Effective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July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1,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2024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E77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E78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8F" w14:textId="77777777">
        <w:trPr>
          <w:trHeight w:val="1084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7A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E7B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E7C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E7D" w14:textId="77777777" w:rsidR="00050286" w:rsidRDefault="00050286">
            <w:pPr>
              <w:pStyle w:val="TableParagraph"/>
              <w:spacing w:before="96"/>
              <w:rPr>
                <w:sz w:val="17"/>
              </w:rPr>
            </w:pPr>
          </w:p>
          <w:p w14:paraId="6C29DE7E" w14:textId="77777777" w:rsidR="00050286" w:rsidRDefault="008E4A7D">
            <w:pPr>
              <w:pStyle w:val="TableParagraph"/>
              <w:spacing w:line="186" w:lineRule="exact"/>
              <w:ind w:left="321"/>
              <w:rPr>
                <w:b/>
                <w:sz w:val="17"/>
              </w:rPr>
            </w:pPr>
            <w:r>
              <w:rPr>
                <w:b/>
                <w:sz w:val="17"/>
              </w:rPr>
              <w:t>PE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Number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7F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E80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E81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E82" w14:textId="77777777" w:rsidR="00050286" w:rsidRDefault="00050286">
            <w:pPr>
              <w:pStyle w:val="TableParagraph"/>
              <w:spacing w:before="96"/>
              <w:rPr>
                <w:sz w:val="17"/>
              </w:rPr>
            </w:pPr>
          </w:p>
          <w:p w14:paraId="6C29DE83" w14:textId="77777777" w:rsidR="00050286" w:rsidRDefault="008E4A7D">
            <w:pPr>
              <w:pStyle w:val="TableParagraph"/>
              <w:spacing w:line="186" w:lineRule="exact"/>
              <w:ind w:left="47" w:right="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Section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#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84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85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E86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E87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E88" w14:textId="77777777" w:rsidR="00050286" w:rsidRDefault="00050286">
            <w:pPr>
              <w:pStyle w:val="TableParagraph"/>
              <w:spacing w:before="86"/>
              <w:rPr>
                <w:sz w:val="17"/>
              </w:rPr>
            </w:pPr>
          </w:p>
          <w:p w14:paraId="6C29DE89" w14:textId="77777777" w:rsidR="00050286" w:rsidRDefault="008E4A7D">
            <w:pPr>
              <w:pStyle w:val="TableParagraph"/>
              <w:spacing w:before="1"/>
              <w:ind w:left="3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Description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8A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E8B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E8C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E8D" w14:textId="77777777" w:rsidR="00050286" w:rsidRDefault="00050286">
            <w:pPr>
              <w:pStyle w:val="TableParagraph"/>
              <w:spacing w:before="86"/>
              <w:rPr>
                <w:sz w:val="17"/>
              </w:rPr>
            </w:pPr>
          </w:p>
          <w:p w14:paraId="6C29DE8E" w14:textId="77777777" w:rsidR="00050286" w:rsidRDefault="008E4A7D">
            <w:pPr>
              <w:pStyle w:val="TableParagraph"/>
              <w:spacing w:before="1"/>
              <w:ind w:left="3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FY24-25 Article </w:t>
            </w:r>
            <w:r>
              <w:rPr>
                <w:b/>
                <w:spacing w:val="-4"/>
                <w:sz w:val="17"/>
              </w:rPr>
              <w:t>I.E.</w:t>
            </w:r>
          </w:p>
        </w:tc>
      </w:tr>
      <w:tr w:rsidR="00050286" w14:paraId="6C29DE97" w14:textId="77777777">
        <w:trPr>
          <w:trHeight w:val="43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90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91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92" w14:textId="77777777" w:rsidR="00050286" w:rsidRDefault="00050286">
            <w:pPr>
              <w:pStyle w:val="TableParagraph"/>
              <w:spacing w:before="34"/>
              <w:rPr>
                <w:sz w:val="17"/>
              </w:rPr>
            </w:pPr>
          </w:p>
          <w:p w14:paraId="6C29DE93" w14:textId="77777777" w:rsidR="00050286" w:rsidRDefault="008E4A7D">
            <w:pPr>
              <w:pStyle w:val="TableParagraph"/>
              <w:spacing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94" w14:textId="77777777" w:rsidR="00050286" w:rsidRDefault="008E4A7D">
            <w:pPr>
              <w:pStyle w:val="TableParagraph"/>
              <w:spacing w:before="4"/>
              <w:ind w:left="34"/>
              <w:rPr>
                <w:sz w:val="17"/>
              </w:rPr>
            </w:pPr>
            <w:r>
              <w:rPr>
                <w:sz w:val="17"/>
              </w:rPr>
              <w:t>Discretionary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Residential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Commercial/Industrial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served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OWTS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Private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EHB-</w:t>
            </w:r>
          </w:p>
          <w:p w14:paraId="6C29DE95" w14:textId="77777777" w:rsidR="00050286" w:rsidRDefault="008E4A7D">
            <w:pPr>
              <w:pStyle w:val="TableParagraph"/>
              <w:spacing w:before="25"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Regulated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2"/>
                <w:sz w:val="17"/>
              </w:rPr>
              <w:t xml:space="preserve"> System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96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E9D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98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99" w14:textId="77777777" w:rsidR="00050286" w:rsidRDefault="008E4A7D">
            <w:pPr>
              <w:pStyle w:val="TableParagraph"/>
              <w:spacing w:before="4" w:line="186" w:lineRule="exact"/>
              <w:ind w:left="47" w:right="1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E.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9A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9B" w14:textId="77777777" w:rsidR="00050286" w:rsidRDefault="008E4A7D">
            <w:pPr>
              <w:pStyle w:val="TableParagraph"/>
              <w:spacing w:line="190" w:lineRule="exact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Deposit </w:t>
            </w:r>
            <w:r>
              <w:rPr>
                <w:b/>
                <w:spacing w:val="-2"/>
                <w:sz w:val="17"/>
              </w:rPr>
              <w:t>Projects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9C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A3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9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9F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A0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A1" w14:textId="77777777" w:rsidR="00050286" w:rsidRDefault="008E4A7D">
            <w:pPr>
              <w:pStyle w:val="TableParagraph"/>
              <w:spacing w:line="191" w:lineRule="exact"/>
              <w:ind w:left="34"/>
              <w:rPr>
                <w:i/>
                <w:sz w:val="17"/>
              </w:rPr>
            </w:pPr>
            <w:r>
              <w:rPr>
                <w:i/>
                <w:sz w:val="17"/>
              </w:rPr>
              <w:t>Please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reference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correlating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foot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note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section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for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details.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A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A9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A4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A5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A6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A7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Deed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Restriction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Processing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(per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hour)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A8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AF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AA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AB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AC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AD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Hydrogeologic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Report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Technical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General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Manager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A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B5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B0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B1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B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B3" w14:textId="77777777" w:rsidR="00050286" w:rsidRDefault="008E4A7D">
            <w:pPr>
              <w:pStyle w:val="TableParagraph"/>
              <w:spacing w:line="191" w:lineRule="exact"/>
              <w:ind w:left="34"/>
              <w:rPr>
                <w:i/>
                <w:sz w:val="17"/>
              </w:rPr>
            </w:pPr>
            <w:r>
              <w:rPr>
                <w:i/>
                <w:sz w:val="17"/>
              </w:rPr>
              <w:t>Please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reference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correlating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foot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note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section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for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details.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B4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BC" w14:textId="77777777">
        <w:trPr>
          <w:trHeight w:val="43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B6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B7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B8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B9" w14:textId="77777777" w:rsidR="00050286" w:rsidRDefault="00050286">
            <w:pPr>
              <w:pStyle w:val="TableParagraph"/>
              <w:spacing w:before="29"/>
              <w:rPr>
                <w:sz w:val="17"/>
              </w:rPr>
            </w:pPr>
          </w:p>
          <w:p w14:paraId="6C29DEBA" w14:textId="77777777" w:rsidR="00050286" w:rsidRDefault="008E4A7D">
            <w:pPr>
              <w:pStyle w:val="TableParagraph"/>
              <w:spacing w:line="191" w:lineRule="exact"/>
              <w:ind w:left="34"/>
              <w:rPr>
                <w:i/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Condition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Compliance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Mitigation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Monitoring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(6)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Please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reference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correlating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foot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note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section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for</w:t>
            </w:r>
            <w:r>
              <w:rPr>
                <w:i/>
                <w:spacing w:val="-2"/>
                <w:sz w:val="17"/>
              </w:rPr>
              <w:t xml:space="preserve"> details.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BB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EC2" w14:textId="77777777">
        <w:trPr>
          <w:trHeight w:val="211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BD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B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BF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C0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Hydrogeologic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Report Preparation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Contract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Administration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C1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C8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C3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C4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C5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C6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Oil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Gas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C7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D2" w14:textId="77777777">
        <w:trPr>
          <w:trHeight w:val="43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C9" w14:textId="77777777" w:rsidR="00050286" w:rsidRDefault="00050286">
            <w:pPr>
              <w:pStyle w:val="TableParagraph"/>
              <w:spacing w:before="34"/>
              <w:rPr>
                <w:sz w:val="17"/>
              </w:rPr>
            </w:pPr>
          </w:p>
          <w:p w14:paraId="6C29DECA" w14:textId="77777777" w:rsidR="00050286" w:rsidRDefault="008E4A7D">
            <w:pPr>
              <w:pStyle w:val="TableParagraph"/>
              <w:spacing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2705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CB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CC" w14:textId="77777777" w:rsidR="00050286" w:rsidRDefault="00050286">
            <w:pPr>
              <w:pStyle w:val="TableParagraph"/>
              <w:spacing w:before="34"/>
              <w:rPr>
                <w:sz w:val="17"/>
              </w:rPr>
            </w:pPr>
          </w:p>
          <w:p w14:paraId="6C29DECD" w14:textId="77777777" w:rsidR="00050286" w:rsidRDefault="008E4A7D">
            <w:pPr>
              <w:pStyle w:val="TableParagraph"/>
              <w:spacing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CE" w14:textId="77777777" w:rsidR="00050286" w:rsidRDefault="00050286">
            <w:pPr>
              <w:pStyle w:val="TableParagraph"/>
              <w:spacing w:before="29"/>
              <w:rPr>
                <w:sz w:val="17"/>
              </w:rPr>
            </w:pPr>
          </w:p>
          <w:p w14:paraId="6C29DECF" w14:textId="77777777" w:rsidR="00050286" w:rsidRDefault="008E4A7D">
            <w:pPr>
              <w:pStyle w:val="TableParagraph"/>
              <w:spacing w:line="191" w:lineRule="exact"/>
              <w:ind w:left="34"/>
              <w:rPr>
                <w:i/>
                <w:sz w:val="17"/>
              </w:rPr>
            </w:pPr>
            <w:r>
              <w:rPr>
                <w:b/>
                <w:sz w:val="17"/>
              </w:rPr>
              <w:t>Type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5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Deposit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Project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(Time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&amp;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Material)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(3,9,10)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Please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reference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correlating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foot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note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section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for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details.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D0" w14:textId="77777777" w:rsidR="00050286" w:rsidRDefault="00050286">
            <w:pPr>
              <w:pStyle w:val="TableParagraph"/>
              <w:spacing w:before="34"/>
              <w:rPr>
                <w:sz w:val="17"/>
              </w:rPr>
            </w:pPr>
          </w:p>
          <w:p w14:paraId="6C29DED1" w14:textId="77777777" w:rsidR="00050286" w:rsidRDefault="008E4A7D">
            <w:pPr>
              <w:pStyle w:val="TableParagraph"/>
              <w:spacing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2750</w:t>
            </w:r>
          </w:p>
        </w:tc>
      </w:tr>
      <w:tr w:rsidR="00050286" w14:paraId="6C29DED8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D3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D4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D5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D6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Environmental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EIR: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Consultation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Review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D7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DE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D9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DA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DB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DC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Extraordinary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Applications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DD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E4" w14:textId="77777777">
        <w:trPr>
          <w:trHeight w:val="211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DF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E0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E1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E2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General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Area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Amendment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E3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EA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E5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E6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E7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E8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Subdivision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Minor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Standard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Final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Review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E9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F0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EB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EC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ED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EE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e.</w:t>
            </w:r>
            <w:r>
              <w:rPr>
                <w:spacing w:val="69"/>
                <w:sz w:val="17"/>
              </w:rPr>
              <w:t xml:space="preserve"> </w:t>
            </w:r>
            <w:r>
              <w:rPr>
                <w:sz w:val="17"/>
              </w:rPr>
              <w:t>Subdivision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Minor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Standard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Tentative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Vesting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Tentative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Application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EF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F6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F1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F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F3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F4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f.</w:t>
            </w:r>
            <w:r>
              <w:rPr>
                <w:spacing w:val="62"/>
                <w:sz w:val="17"/>
              </w:rPr>
              <w:t xml:space="preserve"> </w:t>
            </w:r>
            <w:r>
              <w:rPr>
                <w:sz w:val="17"/>
              </w:rPr>
              <w:t>Subdivision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Minor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Standard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Amendment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Final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Tentative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Map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F5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EFC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F7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F8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F9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FA" w14:textId="77777777" w:rsidR="00050286" w:rsidRDefault="008E4A7D">
            <w:pPr>
              <w:pStyle w:val="TableParagraph"/>
              <w:spacing w:line="190" w:lineRule="exact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Miscellaneous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Permits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Fees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EFB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F02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FD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2708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F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EFF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00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Commercial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Cannabis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Permit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Initial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Permit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F01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1465</w:t>
            </w:r>
          </w:p>
        </w:tc>
      </w:tr>
      <w:tr w:rsidR="00050286" w14:paraId="6C29DF08" w14:textId="77777777">
        <w:trPr>
          <w:trHeight w:val="211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03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2709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04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05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06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Commercial Cannabis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Permit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 Renewal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F07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732</w:t>
            </w:r>
          </w:p>
        </w:tc>
      </w:tr>
      <w:tr w:rsidR="00050286" w14:paraId="6C29DF0F" w14:textId="77777777">
        <w:trPr>
          <w:trHeight w:val="676"/>
        </w:trPr>
        <w:tc>
          <w:tcPr>
            <w:tcW w:w="15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09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0A" w14:textId="77777777" w:rsidR="00050286" w:rsidRDefault="00050286">
            <w:pPr>
              <w:pStyle w:val="TableParagraph"/>
              <w:spacing w:before="38"/>
              <w:rPr>
                <w:sz w:val="17"/>
              </w:rPr>
            </w:pPr>
          </w:p>
          <w:p w14:paraId="6C29DF0B" w14:textId="77777777" w:rsidR="00050286" w:rsidRDefault="008E4A7D">
            <w:pPr>
              <w:pStyle w:val="TableParagraph"/>
              <w:spacing w:before="1" w:line="210" w:lineRule="atLeast"/>
              <w:ind w:left="211" w:hanging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SECTION</w:t>
            </w:r>
            <w:r>
              <w:rPr>
                <w:b/>
                <w:i/>
                <w:spacing w:val="-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5:</w:t>
            </w:r>
            <w:r>
              <w:rPr>
                <w:b/>
                <w:i/>
                <w:spacing w:val="3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LAND USE</w:t>
            </w:r>
            <w:r>
              <w:rPr>
                <w:b/>
                <w:i/>
                <w:spacing w:val="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FOOT</w:t>
            </w:r>
            <w:r>
              <w:rPr>
                <w:b/>
                <w:i/>
                <w:spacing w:val="4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NOTES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0C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0D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</w:tcBorders>
          </w:tcPr>
          <w:p w14:paraId="6C29DF0E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</w:tbl>
    <w:p w14:paraId="6C29DF10" w14:textId="77777777" w:rsidR="00050286" w:rsidRDefault="00050286">
      <w:pPr>
        <w:rPr>
          <w:sz w:val="16"/>
        </w:rPr>
        <w:sectPr w:rsidR="00050286">
          <w:type w:val="continuous"/>
          <w:pgSz w:w="15840" w:h="12240" w:orient="landscape"/>
          <w:pgMar w:top="520" w:right="380" w:bottom="680" w:left="240" w:header="0" w:footer="366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906"/>
        <w:gridCol w:w="1008"/>
        <w:gridCol w:w="8479"/>
        <w:gridCol w:w="2076"/>
      </w:tblGrid>
      <w:tr w:rsidR="00050286" w14:paraId="6C29DF16" w14:textId="77777777">
        <w:trPr>
          <w:trHeight w:val="210"/>
        </w:trPr>
        <w:tc>
          <w:tcPr>
            <w:tcW w:w="15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11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ARTICLE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I.E.</w:t>
            </w: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1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13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14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F15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F1B" w14:textId="77777777">
        <w:trPr>
          <w:trHeight w:val="210"/>
        </w:trPr>
        <w:tc>
          <w:tcPr>
            <w:tcW w:w="34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17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HEALTH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DEPARTMENT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FEES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18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19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F1A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F1F" w14:textId="77777777">
        <w:trPr>
          <w:trHeight w:val="210"/>
        </w:trPr>
        <w:tc>
          <w:tcPr>
            <w:tcW w:w="441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1C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Article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I.E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Environmental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Health,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Effective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July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1,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2024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1D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F1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F35" w14:textId="77777777">
        <w:trPr>
          <w:trHeight w:val="1084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20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21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22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23" w14:textId="77777777" w:rsidR="00050286" w:rsidRDefault="00050286">
            <w:pPr>
              <w:pStyle w:val="TableParagraph"/>
              <w:spacing w:before="96"/>
              <w:rPr>
                <w:sz w:val="17"/>
              </w:rPr>
            </w:pPr>
          </w:p>
          <w:p w14:paraId="6C29DF24" w14:textId="77777777" w:rsidR="00050286" w:rsidRDefault="008E4A7D">
            <w:pPr>
              <w:pStyle w:val="TableParagraph"/>
              <w:spacing w:line="186" w:lineRule="exact"/>
              <w:ind w:left="321"/>
              <w:rPr>
                <w:b/>
                <w:sz w:val="17"/>
              </w:rPr>
            </w:pPr>
            <w:r>
              <w:rPr>
                <w:b/>
                <w:sz w:val="17"/>
              </w:rPr>
              <w:t>PE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Number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25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26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27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28" w14:textId="77777777" w:rsidR="00050286" w:rsidRDefault="00050286">
            <w:pPr>
              <w:pStyle w:val="TableParagraph"/>
              <w:spacing w:before="96"/>
              <w:rPr>
                <w:sz w:val="17"/>
              </w:rPr>
            </w:pPr>
          </w:p>
          <w:p w14:paraId="6C29DF29" w14:textId="77777777" w:rsidR="00050286" w:rsidRDefault="008E4A7D">
            <w:pPr>
              <w:pStyle w:val="TableParagraph"/>
              <w:spacing w:line="186" w:lineRule="exact"/>
              <w:ind w:left="47" w:right="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Section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#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2A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2B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2C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2D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2E" w14:textId="77777777" w:rsidR="00050286" w:rsidRDefault="00050286">
            <w:pPr>
              <w:pStyle w:val="TableParagraph"/>
              <w:spacing w:before="86"/>
              <w:rPr>
                <w:sz w:val="17"/>
              </w:rPr>
            </w:pPr>
          </w:p>
          <w:p w14:paraId="6C29DF2F" w14:textId="77777777" w:rsidR="00050286" w:rsidRDefault="008E4A7D">
            <w:pPr>
              <w:pStyle w:val="TableParagraph"/>
              <w:spacing w:before="1"/>
              <w:ind w:left="3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Description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F30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31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32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33" w14:textId="77777777" w:rsidR="00050286" w:rsidRDefault="00050286">
            <w:pPr>
              <w:pStyle w:val="TableParagraph"/>
              <w:spacing w:before="86"/>
              <w:rPr>
                <w:sz w:val="17"/>
              </w:rPr>
            </w:pPr>
          </w:p>
          <w:p w14:paraId="6C29DF34" w14:textId="77777777" w:rsidR="00050286" w:rsidRDefault="008E4A7D">
            <w:pPr>
              <w:pStyle w:val="TableParagraph"/>
              <w:spacing w:before="1"/>
              <w:ind w:left="3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FY24-25 Article </w:t>
            </w:r>
            <w:r>
              <w:rPr>
                <w:b/>
                <w:spacing w:val="-4"/>
                <w:sz w:val="17"/>
              </w:rPr>
              <w:t>I.E.</w:t>
            </w:r>
          </w:p>
        </w:tc>
      </w:tr>
      <w:tr w:rsidR="00050286" w14:paraId="6C29DF56" w14:textId="77777777">
        <w:trPr>
          <w:trHeight w:val="3725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36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37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38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39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3A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3B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3C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3D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3E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3F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40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41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42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43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44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45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46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47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48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49" w14:textId="77777777" w:rsidR="00050286" w:rsidRDefault="008E4A7D">
            <w:pPr>
              <w:pStyle w:val="TableParagraph"/>
              <w:spacing w:line="186" w:lineRule="exact"/>
              <w:ind w:left="4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4A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4B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4C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4D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4E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4F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50" w14:textId="77777777" w:rsidR="00050286" w:rsidRDefault="00050286">
            <w:pPr>
              <w:pStyle w:val="TableParagraph"/>
              <w:spacing w:before="132"/>
              <w:rPr>
                <w:sz w:val="17"/>
              </w:rPr>
            </w:pPr>
          </w:p>
          <w:p w14:paraId="6C29DF51" w14:textId="77777777" w:rsidR="00050286" w:rsidRDefault="008E4A7D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Environmental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hourly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Board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Supervisors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flat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the</w:t>
            </w:r>
          </w:p>
          <w:p w14:paraId="6C29DF52" w14:textId="77777777" w:rsidR="00050286" w:rsidRDefault="008E4A7D">
            <w:pPr>
              <w:pStyle w:val="TableParagraph"/>
              <w:spacing w:before="26" w:line="271" w:lineRule="auto"/>
              <w:ind w:left="34" w:right="102"/>
              <w:rPr>
                <w:sz w:val="17"/>
              </w:rPr>
            </w:pPr>
            <w:r>
              <w:rPr>
                <w:sz w:val="17"/>
              </w:rPr>
              <w:t>estimated reasonable through Health Department Fees, Article I.E. Unless a “deposit” is indicated, the fee is a flat fee based 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 estimated reasonable cost, averaged across all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applications, of processing the permit/entitlement/activity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 which the f</w:t>
            </w:r>
            <w:r>
              <w:rPr>
                <w:sz w:val="17"/>
              </w:rPr>
              <w:t>ee is charged.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For certain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matters, a “deposit” is indicated because the cost of processing varies widely depending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particular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application.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“deposit”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indicated,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actual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cost,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measured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by actual time spent 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 particular application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quarter hour (.25) increments.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Applicant is required to pay the deposit, which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estimate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minimum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cost,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increase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course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processing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application, County determines that the depo</w:t>
            </w:r>
            <w:r>
              <w:rPr>
                <w:sz w:val="17"/>
              </w:rPr>
              <w:t>sit is insufficient to cover actual processing time. The fee will be calculated at full cost recovery when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 project is complete.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Where there are conflicting deposit amounts, the lower deposit shall apply.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</w:p>
          <w:p w14:paraId="6C29DF53" w14:textId="77777777" w:rsidR="00050286" w:rsidRDefault="008E4A7D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deposit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matters,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applicant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z w:val="17"/>
              </w:rPr>
              <w:t>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Health,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designee,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elect,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case-by-case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agree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different</w:t>
            </w:r>
          </w:p>
          <w:p w14:paraId="6C29DF54" w14:textId="77777777" w:rsidR="00050286" w:rsidRDefault="008E4A7D">
            <w:pPr>
              <w:pStyle w:val="TableParagraph"/>
              <w:spacing w:before="25"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deposit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amount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estimated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actual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processing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-2"/>
                <w:sz w:val="17"/>
              </w:rPr>
              <w:t xml:space="preserve"> application.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F55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F67" w14:textId="77777777">
        <w:trPr>
          <w:trHeight w:val="1737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57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58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59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5A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5B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5C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5D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5E" w14:textId="77777777" w:rsidR="00050286" w:rsidRDefault="00050286">
            <w:pPr>
              <w:pStyle w:val="TableParagraph"/>
              <w:spacing w:before="162"/>
              <w:rPr>
                <w:sz w:val="17"/>
              </w:rPr>
            </w:pPr>
          </w:p>
          <w:p w14:paraId="6C29DF5F" w14:textId="77777777" w:rsidR="00050286" w:rsidRDefault="008E4A7D">
            <w:pPr>
              <w:pStyle w:val="TableParagraph"/>
              <w:spacing w:line="186" w:lineRule="exact"/>
              <w:ind w:left="4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60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61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62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63" w14:textId="77777777" w:rsidR="00050286" w:rsidRDefault="00050286">
            <w:pPr>
              <w:pStyle w:val="TableParagraph"/>
              <w:spacing w:before="56"/>
              <w:rPr>
                <w:sz w:val="17"/>
              </w:rPr>
            </w:pPr>
          </w:p>
          <w:p w14:paraId="6C29DF64" w14:textId="77777777" w:rsidR="00050286" w:rsidRDefault="008E4A7D">
            <w:pPr>
              <w:pStyle w:val="TableParagraph"/>
              <w:spacing w:line="271" w:lineRule="auto"/>
              <w:ind w:left="34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 coastal zone, the appeal fee applies only to appeals of permits that are not appealable to the California Coastal Commission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such as Administrative Permits, Design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Approvals, Variances and Tree Removal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Permits 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certain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coastal areas. The appeal fee d</w:t>
            </w:r>
            <w:r>
              <w:rPr>
                <w:sz w:val="17"/>
              </w:rPr>
              <w:t>oes not apply to appeals of Coastal Development Permits that are appealable to the Coastal Commission.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The Appeal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fee is based upon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 fee adopted by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 Board of Supervisors 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7, 2013, which sets the</w:t>
            </w:r>
          </w:p>
          <w:p w14:paraId="6C29DF65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fee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substantially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lower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actual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cost.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Appeal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Fee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subsidized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County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General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Fund.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F66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F79" w14:textId="77777777">
        <w:trPr>
          <w:trHeight w:val="203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68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69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6A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6B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6C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6D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6E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6F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70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71" w14:textId="77777777" w:rsidR="00050286" w:rsidRDefault="00050286">
            <w:pPr>
              <w:pStyle w:val="TableParagraph"/>
              <w:spacing w:before="65"/>
              <w:rPr>
                <w:sz w:val="17"/>
              </w:rPr>
            </w:pPr>
          </w:p>
          <w:p w14:paraId="6C29DF72" w14:textId="77777777" w:rsidR="00050286" w:rsidRDefault="008E4A7D">
            <w:pPr>
              <w:pStyle w:val="TableParagraph"/>
              <w:spacing w:line="186" w:lineRule="exact"/>
              <w:ind w:left="4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73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74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75" w14:textId="77777777" w:rsidR="00050286" w:rsidRDefault="00050286">
            <w:pPr>
              <w:pStyle w:val="TableParagraph"/>
              <w:spacing w:before="103"/>
              <w:rPr>
                <w:sz w:val="17"/>
              </w:rPr>
            </w:pPr>
          </w:p>
          <w:p w14:paraId="6C29DF76" w14:textId="77777777" w:rsidR="00050286" w:rsidRDefault="008E4A7D">
            <w:pPr>
              <w:pStyle w:val="TableParagraph"/>
              <w:spacing w:line="271" w:lineRule="auto"/>
              <w:ind w:left="34"/>
              <w:rPr>
                <w:sz w:val="17"/>
              </w:rPr>
            </w:pPr>
            <w:r>
              <w:rPr>
                <w:sz w:val="17"/>
              </w:rPr>
              <w:t>“Extraordinary development applications” are those applications which will require staff time well beyond the typical application, as determined by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 Director of Planning.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These applications may include, by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way of example and without limitation, applicat</w:t>
            </w:r>
            <w:r>
              <w:rPr>
                <w:sz w:val="17"/>
              </w:rPr>
              <w:t>ions for large scale development involving multiple discretionary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entitlements, significant technical review by other land use agencies, and/or 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anticipated lengthy time frame for processing because of their scope and complexity.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Consistent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</w:t>
            </w:r>
            <w:r>
              <w:rPr>
                <w:sz w:val="17"/>
              </w:rPr>
              <w:t>iteria,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project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requiring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preparation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EIR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shall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qualify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extraordinary development application. The amount paid to the County is for staff costs. The County may utilize a consultant, whose</w:t>
            </w:r>
          </w:p>
          <w:p w14:paraId="6C29DF77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expenses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shall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fully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funded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project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applicant.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F78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F87" w14:textId="77777777">
        <w:trPr>
          <w:trHeight w:val="1214"/>
        </w:trPr>
        <w:tc>
          <w:tcPr>
            <w:tcW w:w="1505" w:type="dxa"/>
            <w:tcBorders>
              <w:top w:val="single" w:sz="6" w:space="0" w:color="000000"/>
              <w:right w:val="single" w:sz="6" w:space="0" w:color="000000"/>
            </w:tcBorders>
          </w:tcPr>
          <w:p w14:paraId="6C29DF7A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9DF7B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7C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7D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7E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7F" w14:textId="77777777" w:rsidR="00050286" w:rsidRDefault="00050286">
            <w:pPr>
              <w:pStyle w:val="TableParagraph"/>
              <w:spacing w:before="35"/>
              <w:rPr>
                <w:sz w:val="17"/>
              </w:rPr>
            </w:pPr>
          </w:p>
          <w:p w14:paraId="6C29DF80" w14:textId="77777777" w:rsidR="00050286" w:rsidRDefault="008E4A7D">
            <w:pPr>
              <w:pStyle w:val="TableParagraph"/>
              <w:spacing w:line="182" w:lineRule="exact"/>
              <w:ind w:left="4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9DF81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9DF82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83" w14:textId="77777777" w:rsidR="00050286" w:rsidRDefault="00050286">
            <w:pPr>
              <w:pStyle w:val="TableParagraph"/>
              <w:spacing w:before="174"/>
              <w:rPr>
                <w:sz w:val="17"/>
              </w:rPr>
            </w:pPr>
          </w:p>
          <w:p w14:paraId="6C29DF84" w14:textId="77777777" w:rsidR="00050286" w:rsidRDefault="008E4A7D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Fees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assessed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behalf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EHB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Combined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Permits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Chapter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21.76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Title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Chapter</w:t>
            </w:r>
          </w:p>
          <w:p w14:paraId="6C29DF85" w14:textId="77777777" w:rsidR="00050286" w:rsidRDefault="008E4A7D">
            <w:pPr>
              <w:pStyle w:val="TableParagraph"/>
              <w:spacing w:line="222" w:lineRule="exact"/>
              <w:ind w:left="34"/>
              <w:rPr>
                <w:sz w:val="17"/>
              </w:rPr>
            </w:pPr>
            <w:r>
              <w:rPr>
                <w:sz w:val="17"/>
              </w:rPr>
              <w:t>20.70 of Title 20 are not subject to any discount or cost reduction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because only one (1) EHB review fee is assessed per permit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application.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Fees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environmental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separate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permit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fee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assessed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separately.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</w:tcBorders>
          </w:tcPr>
          <w:p w14:paraId="6C29DF86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</w:tbl>
    <w:p w14:paraId="6C29DF88" w14:textId="77777777" w:rsidR="00050286" w:rsidRDefault="00050286">
      <w:pPr>
        <w:rPr>
          <w:sz w:val="16"/>
        </w:rPr>
        <w:sectPr w:rsidR="00050286">
          <w:pgSz w:w="15840" w:h="12240" w:orient="landscape"/>
          <w:pgMar w:top="520" w:right="380" w:bottom="1049" w:left="240" w:header="0" w:footer="366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906"/>
        <w:gridCol w:w="1008"/>
        <w:gridCol w:w="8479"/>
        <w:gridCol w:w="2076"/>
      </w:tblGrid>
      <w:tr w:rsidR="00050286" w14:paraId="6C29DF8E" w14:textId="77777777">
        <w:trPr>
          <w:trHeight w:val="210"/>
        </w:trPr>
        <w:tc>
          <w:tcPr>
            <w:tcW w:w="15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89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ARTICLE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I.E.</w:t>
            </w: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8A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8B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8C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F8D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F93" w14:textId="77777777">
        <w:trPr>
          <w:trHeight w:val="210"/>
        </w:trPr>
        <w:tc>
          <w:tcPr>
            <w:tcW w:w="34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8F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HEALTH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DEPARTMENT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FEES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90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91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F9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F97" w14:textId="77777777">
        <w:trPr>
          <w:trHeight w:val="210"/>
        </w:trPr>
        <w:tc>
          <w:tcPr>
            <w:tcW w:w="441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94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Article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I.E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Environmental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Health,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Effective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July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1,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2024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95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F96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FAD" w14:textId="77777777">
        <w:trPr>
          <w:trHeight w:val="1084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98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99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9A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9B" w14:textId="77777777" w:rsidR="00050286" w:rsidRDefault="00050286">
            <w:pPr>
              <w:pStyle w:val="TableParagraph"/>
              <w:spacing w:before="96"/>
              <w:rPr>
                <w:sz w:val="17"/>
              </w:rPr>
            </w:pPr>
          </w:p>
          <w:p w14:paraId="6C29DF9C" w14:textId="77777777" w:rsidR="00050286" w:rsidRDefault="008E4A7D">
            <w:pPr>
              <w:pStyle w:val="TableParagraph"/>
              <w:spacing w:line="186" w:lineRule="exact"/>
              <w:ind w:left="321"/>
              <w:rPr>
                <w:b/>
                <w:sz w:val="17"/>
              </w:rPr>
            </w:pPr>
            <w:r>
              <w:rPr>
                <w:b/>
                <w:sz w:val="17"/>
              </w:rPr>
              <w:t>PE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Number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9D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9E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9F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A0" w14:textId="77777777" w:rsidR="00050286" w:rsidRDefault="00050286">
            <w:pPr>
              <w:pStyle w:val="TableParagraph"/>
              <w:spacing w:before="96"/>
              <w:rPr>
                <w:sz w:val="17"/>
              </w:rPr>
            </w:pPr>
          </w:p>
          <w:p w14:paraId="6C29DFA1" w14:textId="77777777" w:rsidR="00050286" w:rsidRDefault="008E4A7D">
            <w:pPr>
              <w:pStyle w:val="TableParagraph"/>
              <w:spacing w:line="186" w:lineRule="exact"/>
              <w:ind w:left="47" w:right="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Section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#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A2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A3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A4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A5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A6" w14:textId="77777777" w:rsidR="00050286" w:rsidRDefault="00050286">
            <w:pPr>
              <w:pStyle w:val="TableParagraph"/>
              <w:spacing w:before="86"/>
              <w:rPr>
                <w:sz w:val="17"/>
              </w:rPr>
            </w:pPr>
          </w:p>
          <w:p w14:paraId="6C29DFA7" w14:textId="77777777" w:rsidR="00050286" w:rsidRDefault="008E4A7D">
            <w:pPr>
              <w:pStyle w:val="TableParagraph"/>
              <w:spacing w:before="1"/>
              <w:ind w:left="3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Description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FA8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A9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AA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AB" w14:textId="77777777" w:rsidR="00050286" w:rsidRDefault="00050286">
            <w:pPr>
              <w:pStyle w:val="TableParagraph"/>
              <w:spacing w:before="86"/>
              <w:rPr>
                <w:sz w:val="17"/>
              </w:rPr>
            </w:pPr>
          </w:p>
          <w:p w14:paraId="6C29DFAC" w14:textId="77777777" w:rsidR="00050286" w:rsidRDefault="008E4A7D">
            <w:pPr>
              <w:pStyle w:val="TableParagraph"/>
              <w:spacing w:before="1"/>
              <w:ind w:left="3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FY24-25 Article </w:t>
            </w:r>
            <w:r>
              <w:rPr>
                <w:b/>
                <w:spacing w:val="-4"/>
                <w:sz w:val="17"/>
              </w:rPr>
              <w:t>I.E.</w:t>
            </w:r>
          </w:p>
        </w:tc>
      </w:tr>
      <w:tr w:rsidR="00050286" w14:paraId="6C29DFB6" w14:textId="77777777">
        <w:trPr>
          <w:trHeight w:val="781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AE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AF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B0" w14:textId="77777777" w:rsidR="00050286" w:rsidRDefault="00050286">
            <w:pPr>
              <w:pStyle w:val="TableParagraph"/>
              <w:spacing w:before="184"/>
              <w:rPr>
                <w:sz w:val="17"/>
              </w:rPr>
            </w:pPr>
          </w:p>
          <w:p w14:paraId="6C29DFB1" w14:textId="77777777" w:rsidR="00050286" w:rsidRDefault="008E4A7D">
            <w:pPr>
              <w:pStyle w:val="TableParagraph"/>
              <w:spacing w:line="186" w:lineRule="exact"/>
              <w:ind w:left="4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B2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B3" w14:textId="77777777" w:rsidR="00050286" w:rsidRDefault="00050286">
            <w:pPr>
              <w:pStyle w:val="TableParagraph"/>
              <w:spacing w:before="126"/>
              <w:rPr>
                <w:sz w:val="17"/>
              </w:rPr>
            </w:pPr>
          </w:p>
          <w:p w14:paraId="6C29DFB4" w14:textId="77777777" w:rsidR="00050286" w:rsidRDefault="008E4A7D">
            <w:pPr>
              <w:pStyle w:val="TableParagraph"/>
              <w:spacing w:line="220" w:lineRule="atLeast"/>
              <w:ind w:left="34"/>
              <w:rPr>
                <w:sz w:val="17"/>
              </w:rPr>
            </w:pPr>
            <w:r>
              <w:rPr>
                <w:sz w:val="17"/>
              </w:rPr>
              <w:t>Fees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collected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Conferences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shall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credited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subsequent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discretionary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permit,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except design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approval, provided the discretionary permit application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 made within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12 months of the application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appointment.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FB5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FC5" w14:textId="77777777">
        <w:trPr>
          <w:trHeight w:val="1445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B7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B8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B9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BA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BB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BC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BD" w14:textId="77777777" w:rsidR="00050286" w:rsidRDefault="00050286">
            <w:pPr>
              <w:pStyle w:val="TableParagraph"/>
              <w:spacing w:before="65"/>
              <w:rPr>
                <w:sz w:val="17"/>
              </w:rPr>
            </w:pPr>
          </w:p>
          <w:p w14:paraId="6C29DFBE" w14:textId="77777777" w:rsidR="00050286" w:rsidRDefault="008E4A7D">
            <w:pPr>
              <w:pStyle w:val="TableParagraph"/>
              <w:spacing w:before="1" w:line="186" w:lineRule="exact"/>
              <w:ind w:left="4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BF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C0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C1" w14:textId="77777777" w:rsidR="00050286" w:rsidRDefault="00050286">
            <w:pPr>
              <w:pStyle w:val="TableParagraph"/>
              <w:spacing w:before="180"/>
              <w:rPr>
                <w:sz w:val="17"/>
              </w:rPr>
            </w:pPr>
          </w:p>
          <w:p w14:paraId="6C29DFC2" w14:textId="77777777" w:rsidR="00050286" w:rsidRDefault="008E4A7D">
            <w:pPr>
              <w:pStyle w:val="TableParagraph"/>
              <w:spacing w:line="271" w:lineRule="auto"/>
              <w:ind w:left="34" w:right="168"/>
              <w:jc w:val="both"/>
              <w:rPr>
                <w:sz w:val="17"/>
              </w:rPr>
            </w:pPr>
            <w:r>
              <w:rPr>
                <w:sz w:val="17"/>
              </w:rPr>
              <w:t>Projects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effective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Article,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conditions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mitigation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measures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require monitoring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EHB,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subject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Condition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Compliance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Mitigation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Monitoring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Article. Projects approved prior to the effective date of this Article with mitigation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measures shall be subject to the mitigation</w:t>
            </w:r>
          </w:p>
          <w:p w14:paraId="6C29DFC3" w14:textId="77777777" w:rsidR="00050286" w:rsidRDefault="008E4A7D">
            <w:pPr>
              <w:pStyle w:val="TableParagraph"/>
              <w:spacing w:line="191" w:lineRule="exact"/>
              <w:ind w:left="34"/>
              <w:jc w:val="both"/>
              <w:rPr>
                <w:sz w:val="17"/>
              </w:rPr>
            </w:pPr>
            <w:r>
              <w:rPr>
                <w:sz w:val="17"/>
              </w:rPr>
              <w:t>monitoring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County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Fee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Resolution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effect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project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date.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FC4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FDB" w14:textId="77777777">
        <w:trPr>
          <w:trHeight w:val="2342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C6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C7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C8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C9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CA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CB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CC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CD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CE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CF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D0" w14:textId="77777777" w:rsidR="00050286" w:rsidRDefault="00050286">
            <w:pPr>
              <w:pStyle w:val="TableParagraph"/>
              <w:spacing w:before="180"/>
              <w:rPr>
                <w:sz w:val="17"/>
              </w:rPr>
            </w:pPr>
          </w:p>
          <w:p w14:paraId="6C29DFD1" w14:textId="77777777" w:rsidR="00050286" w:rsidRDefault="008E4A7D">
            <w:pPr>
              <w:pStyle w:val="TableParagraph"/>
              <w:spacing w:before="1" w:line="186" w:lineRule="exact"/>
              <w:ind w:left="4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D2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FD3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D4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D5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D6" w14:textId="77777777" w:rsidR="00050286" w:rsidRDefault="00050286">
            <w:pPr>
              <w:pStyle w:val="TableParagraph"/>
              <w:spacing w:before="23"/>
              <w:rPr>
                <w:sz w:val="17"/>
              </w:rPr>
            </w:pPr>
          </w:p>
          <w:p w14:paraId="6C29DFD7" w14:textId="77777777" w:rsidR="00050286" w:rsidRDefault="008E4A7D">
            <w:pPr>
              <w:pStyle w:val="TableParagraph"/>
              <w:spacing w:before="1" w:line="271" w:lineRule="auto"/>
              <w:ind w:left="34" w:right="102"/>
              <w:rPr>
                <w:sz w:val="17"/>
              </w:rPr>
            </w:pPr>
            <w:r>
              <w:rPr>
                <w:sz w:val="17"/>
              </w:rPr>
              <w:t>An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Onsite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Wastewater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Treatment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System,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referred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throughout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Article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I.E.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“OWTS”,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collect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 treat wastewater from a single family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dwelling or buildings that dispose of the treated wastewater below ground 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 same parcel as the structure(s) that the OWTS serves.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 Package Treatment Plant means a non-regional wastewater treatment facility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 treats two-thousand and five hundred ga</w:t>
            </w:r>
            <w:r>
              <w:rPr>
                <w:sz w:val="17"/>
              </w:rPr>
              <w:t>llons or more per day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wastewater and does not include OWTS.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 Wastewater Treatment Facility means a facility designed to receive wastewater from a regional area, e.g.</w:t>
            </w:r>
          </w:p>
          <w:p w14:paraId="6C29DFD8" w14:textId="77777777" w:rsidR="00050286" w:rsidRDefault="008E4A7D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Monterey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(MW1)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Carmel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Area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Wastewater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District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(CAWD).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Definitions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terms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referenced</w:t>
            </w:r>
            <w:r>
              <w:rPr>
                <w:spacing w:val="-2"/>
                <w:sz w:val="17"/>
              </w:rPr>
              <w:t xml:space="preserve"> herein</w:t>
            </w:r>
          </w:p>
          <w:p w14:paraId="6C29DFD9" w14:textId="77777777" w:rsidR="00050286" w:rsidRDefault="008E4A7D">
            <w:pPr>
              <w:pStyle w:val="TableParagraph"/>
              <w:spacing w:before="25"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are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consistent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2010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Monterey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County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General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Plan.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DFDA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DFF3" w14:textId="77777777">
        <w:trPr>
          <w:trHeight w:val="2847"/>
        </w:trPr>
        <w:tc>
          <w:tcPr>
            <w:tcW w:w="1505" w:type="dxa"/>
            <w:tcBorders>
              <w:top w:val="single" w:sz="6" w:space="0" w:color="000000"/>
              <w:right w:val="single" w:sz="6" w:space="0" w:color="000000"/>
            </w:tcBorders>
          </w:tcPr>
          <w:p w14:paraId="6C29DFDC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9DFDD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DE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DF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E0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E1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E2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E3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E4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E5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E6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E7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E8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E9" w14:textId="77777777" w:rsidR="00050286" w:rsidRDefault="00050286">
            <w:pPr>
              <w:pStyle w:val="TableParagraph"/>
              <w:spacing w:before="104"/>
              <w:rPr>
                <w:sz w:val="17"/>
              </w:rPr>
            </w:pPr>
          </w:p>
          <w:p w14:paraId="6C29DFEA" w14:textId="77777777" w:rsidR="00050286" w:rsidRDefault="008E4A7D">
            <w:pPr>
              <w:pStyle w:val="TableParagraph"/>
              <w:spacing w:line="182" w:lineRule="exact"/>
              <w:ind w:left="4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9DFEB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9DFEC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ED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EE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DFEF" w14:textId="77777777" w:rsidR="00050286" w:rsidRDefault="00050286">
            <w:pPr>
              <w:pStyle w:val="TableParagraph"/>
              <w:spacing w:before="91"/>
              <w:rPr>
                <w:sz w:val="17"/>
              </w:rPr>
            </w:pPr>
          </w:p>
          <w:p w14:paraId="6C29DFF0" w14:textId="77777777" w:rsidR="00050286" w:rsidRDefault="008E4A7D">
            <w:pPr>
              <w:pStyle w:val="TableParagraph"/>
              <w:spacing w:line="271" w:lineRule="auto"/>
              <w:ind w:left="34" w:right="19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applicant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discretionary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permit,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permit,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construction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permit,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Williamson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Act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agreement, Mills Act contract, lot line adjustment, and/or any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procedure that requires processing through the Health Department and includes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recording/filing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document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Monterey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County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Recorder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shall,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addition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payment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 o</w:t>
            </w:r>
            <w:r>
              <w:rPr>
                <w:sz w:val="17"/>
              </w:rPr>
              <w:t>ther County and/or Health Department fees, be required to pay any and all applicable standard recording/filing fees no later than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 time of the recording/filing of that document.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The payment of the applicable recording/filing fee shall be required whethe</w:t>
            </w:r>
            <w:r>
              <w:rPr>
                <w:sz w:val="17"/>
              </w:rPr>
              <w:t>r or not the document is processed 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behalf of the applicant by 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employee of the County of Monterey (e.g., Health Department staff or Clerk of the Board) or is processed by the applicant.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Failure to ensure full payment of such recording/filing fee by the time of the recording/filing shall be grounds for rejection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 the recording/filing of that</w:t>
            </w:r>
          </w:p>
          <w:p w14:paraId="6C29DFF1" w14:textId="77777777" w:rsidR="00050286" w:rsidRDefault="008E4A7D">
            <w:pPr>
              <w:pStyle w:val="TableParagraph"/>
              <w:spacing w:line="186" w:lineRule="exact"/>
              <w:ind w:left="34"/>
              <w:rPr>
                <w:sz w:val="17"/>
              </w:rPr>
            </w:pPr>
            <w:r>
              <w:rPr>
                <w:sz w:val="17"/>
              </w:rPr>
              <w:t>document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liability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County.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</w:tcBorders>
          </w:tcPr>
          <w:p w14:paraId="6C29DFF2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</w:tbl>
    <w:p w14:paraId="6C29DFF4" w14:textId="77777777" w:rsidR="00050286" w:rsidRDefault="00050286">
      <w:pPr>
        <w:rPr>
          <w:sz w:val="16"/>
        </w:rPr>
        <w:sectPr w:rsidR="00050286">
          <w:type w:val="continuous"/>
          <w:pgSz w:w="15840" w:h="12240" w:orient="landscape"/>
          <w:pgMar w:top="520" w:right="380" w:bottom="680" w:left="240" w:header="0" w:footer="366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906"/>
        <w:gridCol w:w="1008"/>
        <w:gridCol w:w="8479"/>
        <w:gridCol w:w="2076"/>
      </w:tblGrid>
      <w:tr w:rsidR="00050286" w14:paraId="6C29DFFA" w14:textId="77777777">
        <w:trPr>
          <w:trHeight w:val="210"/>
        </w:trPr>
        <w:tc>
          <w:tcPr>
            <w:tcW w:w="15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F5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ARTICLE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I.E.</w:t>
            </w: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F6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F7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F8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FF9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DFFF" w14:textId="77777777">
        <w:trPr>
          <w:trHeight w:val="210"/>
        </w:trPr>
        <w:tc>
          <w:tcPr>
            <w:tcW w:w="34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FB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HEALTH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DEPARTMENT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FEES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FC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DFFD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DFF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E003" w14:textId="77777777">
        <w:trPr>
          <w:trHeight w:val="210"/>
        </w:trPr>
        <w:tc>
          <w:tcPr>
            <w:tcW w:w="441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E000" w14:textId="77777777" w:rsidR="00050286" w:rsidRDefault="008E4A7D">
            <w:pPr>
              <w:pStyle w:val="TableParagraph"/>
              <w:spacing w:before="4" w:line="186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Article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I.E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Environmental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Health,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Effective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July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1,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2024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E001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9D08E"/>
          </w:tcPr>
          <w:p w14:paraId="6C29E00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E019" w14:textId="77777777">
        <w:trPr>
          <w:trHeight w:val="1084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04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05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06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07" w14:textId="77777777" w:rsidR="00050286" w:rsidRDefault="00050286">
            <w:pPr>
              <w:pStyle w:val="TableParagraph"/>
              <w:spacing w:before="96"/>
              <w:rPr>
                <w:sz w:val="17"/>
              </w:rPr>
            </w:pPr>
          </w:p>
          <w:p w14:paraId="6C29E008" w14:textId="77777777" w:rsidR="00050286" w:rsidRDefault="008E4A7D">
            <w:pPr>
              <w:pStyle w:val="TableParagraph"/>
              <w:spacing w:line="186" w:lineRule="exact"/>
              <w:ind w:left="321"/>
              <w:rPr>
                <w:b/>
                <w:sz w:val="17"/>
              </w:rPr>
            </w:pPr>
            <w:r>
              <w:rPr>
                <w:b/>
                <w:sz w:val="17"/>
              </w:rPr>
              <w:t>PE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Number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09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0A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0B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0C" w14:textId="77777777" w:rsidR="00050286" w:rsidRDefault="00050286">
            <w:pPr>
              <w:pStyle w:val="TableParagraph"/>
              <w:spacing w:before="96"/>
              <w:rPr>
                <w:sz w:val="17"/>
              </w:rPr>
            </w:pPr>
          </w:p>
          <w:p w14:paraId="6C29E00D" w14:textId="77777777" w:rsidR="00050286" w:rsidRDefault="008E4A7D">
            <w:pPr>
              <w:pStyle w:val="TableParagraph"/>
              <w:spacing w:line="186" w:lineRule="exact"/>
              <w:ind w:left="47" w:right="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Section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#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0E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0F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10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11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12" w14:textId="77777777" w:rsidR="00050286" w:rsidRDefault="00050286">
            <w:pPr>
              <w:pStyle w:val="TableParagraph"/>
              <w:spacing w:before="86"/>
              <w:rPr>
                <w:sz w:val="17"/>
              </w:rPr>
            </w:pPr>
          </w:p>
          <w:p w14:paraId="6C29E013" w14:textId="77777777" w:rsidR="00050286" w:rsidRDefault="008E4A7D">
            <w:pPr>
              <w:pStyle w:val="TableParagraph"/>
              <w:spacing w:before="1"/>
              <w:ind w:left="3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Description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14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15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16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17" w14:textId="77777777" w:rsidR="00050286" w:rsidRDefault="00050286">
            <w:pPr>
              <w:pStyle w:val="TableParagraph"/>
              <w:spacing w:before="86"/>
              <w:rPr>
                <w:sz w:val="17"/>
              </w:rPr>
            </w:pPr>
          </w:p>
          <w:p w14:paraId="6C29E018" w14:textId="77777777" w:rsidR="00050286" w:rsidRDefault="008E4A7D">
            <w:pPr>
              <w:pStyle w:val="TableParagraph"/>
              <w:spacing w:before="1"/>
              <w:ind w:left="31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FY24-25 Article </w:t>
            </w:r>
            <w:r>
              <w:rPr>
                <w:b/>
                <w:spacing w:val="-4"/>
                <w:sz w:val="17"/>
              </w:rPr>
              <w:t>I.E.</w:t>
            </w:r>
          </w:p>
        </w:tc>
      </w:tr>
      <w:tr w:rsidR="00050286" w14:paraId="6C29E033" w14:textId="77777777">
        <w:trPr>
          <w:trHeight w:val="298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1A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1B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1C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1D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1E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1F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20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21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22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23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24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25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26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27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28" w14:textId="77777777" w:rsidR="00050286" w:rsidRDefault="00050286">
            <w:pPr>
              <w:pStyle w:val="TableParagraph"/>
              <w:spacing w:before="42"/>
              <w:rPr>
                <w:sz w:val="17"/>
              </w:rPr>
            </w:pPr>
          </w:p>
          <w:p w14:paraId="6C29E029" w14:textId="77777777" w:rsidR="00050286" w:rsidRDefault="008E4A7D">
            <w:pPr>
              <w:pStyle w:val="TableParagraph"/>
              <w:spacing w:before="1" w:line="186" w:lineRule="exact"/>
              <w:ind w:left="4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2A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2B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2C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2D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2E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2F" w14:textId="77777777" w:rsidR="00050286" w:rsidRDefault="00050286">
            <w:pPr>
              <w:pStyle w:val="TableParagraph"/>
              <w:spacing w:before="30"/>
              <w:rPr>
                <w:sz w:val="17"/>
              </w:rPr>
            </w:pPr>
          </w:p>
          <w:p w14:paraId="6C29E030" w14:textId="77777777" w:rsidR="00050286" w:rsidRDefault="008E4A7D">
            <w:pPr>
              <w:pStyle w:val="TableParagraph"/>
              <w:spacing w:line="271" w:lineRule="auto"/>
              <w:ind w:left="34" w:right="102"/>
              <w:rPr>
                <w:sz w:val="17"/>
              </w:rPr>
            </w:pPr>
            <w:r>
              <w:rPr>
                <w:sz w:val="17"/>
              </w:rPr>
              <w:t>When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 hydrogeologic report is required to be prepared for a subdivision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 other application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subject to Title 19 of Monterey County Code, the report shall be based 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 comprehensive hydrological investigation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prepared by a certified hydrogeologist, selected b</w:t>
            </w:r>
            <w:r>
              <w:rPr>
                <w:sz w:val="17"/>
              </w:rPr>
              <w:t>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 County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 under contract with the County, at the applicant's expense.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deposit for staff costs associated with preparation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 administration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the contract, and review of the hydrogeologic report shall be in addition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to the deposit for the develo</w:t>
            </w:r>
            <w:r>
              <w:rPr>
                <w:sz w:val="17"/>
              </w:rPr>
              <w:t>pment application.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application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is not subject to Title 19, the applicant shall consult with the Water Resources Agency (WRA) to develop the scope of work for the hydrological investigation; however,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selection,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contract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preparation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hydrogeologic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report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occur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independent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County.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EHB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will review the hydrogeologic report 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consultation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with WRA.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 deposit for staff costs associated with technical review of</w:t>
            </w:r>
          </w:p>
          <w:p w14:paraId="6C29E031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hydrogeologic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report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shall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addition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2"/>
                <w:sz w:val="17"/>
              </w:rPr>
              <w:t xml:space="preserve"> application.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32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E03C" w14:textId="77777777">
        <w:trPr>
          <w:trHeight w:val="80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34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35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36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37" w14:textId="77777777" w:rsidR="00050286" w:rsidRDefault="00050286">
            <w:pPr>
              <w:pStyle w:val="TableParagraph"/>
              <w:spacing w:before="13"/>
              <w:rPr>
                <w:sz w:val="17"/>
              </w:rPr>
            </w:pPr>
          </w:p>
          <w:p w14:paraId="6C29E038" w14:textId="77777777" w:rsidR="00050286" w:rsidRDefault="008E4A7D">
            <w:pPr>
              <w:pStyle w:val="TableParagraph"/>
              <w:spacing w:line="186" w:lineRule="exact"/>
              <w:ind w:left="4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39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3A" w14:textId="77777777" w:rsidR="00050286" w:rsidRDefault="008E4A7D">
            <w:pPr>
              <w:pStyle w:val="TableParagraph"/>
              <w:spacing w:before="120" w:line="222" w:lineRule="exact"/>
              <w:ind w:left="34" w:right="19"/>
              <w:rPr>
                <w:sz w:val="17"/>
              </w:rPr>
            </w:pPr>
            <w:r>
              <w:rPr>
                <w:sz w:val="17"/>
              </w:rPr>
              <w:t>The deposit paid to the County for staff costs as identified 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 Funding or Reimbursement Agreement between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 County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Applicant.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costs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shall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reimbursed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Extraordinary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Application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 #3 above.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3B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E046" w14:textId="77777777">
        <w:trPr>
          <w:trHeight w:val="983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3D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3E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3F" w14:textId="77777777" w:rsidR="00050286" w:rsidRDefault="00050286">
            <w:pPr>
              <w:pStyle w:val="TableParagraph"/>
              <w:rPr>
                <w:sz w:val="17"/>
              </w:rPr>
            </w:pPr>
          </w:p>
          <w:p w14:paraId="6C29E040" w14:textId="77777777" w:rsidR="00050286" w:rsidRDefault="00050286">
            <w:pPr>
              <w:pStyle w:val="TableParagraph"/>
              <w:spacing w:before="190"/>
              <w:rPr>
                <w:sz w:val="17"/>
              </w:rPr>
            </w:pPr>
          </w:p>
          <w:p w14:paraId="6C29E041" w14:textId="77777777" w:rsidR="00050286" w:rsidRDefault="008E4A7D">
            <w:pPr>
              <w:pStyle w:val="TableParagraph"/>
              <w:spacing w:before="1" w:line="186" w:lineRule="exact"/>
              <w:ind w:left="4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42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43" w14:textId="77777777" w:rsidR="00050286" w:rsidRDefault="00050286">
            <w:pPr>
              <w:pStyle w:val="TableParagraph"/>
              <w:spacing w:before="108"/>
              <w:rPr>
                <w:sz w:val="17"/>
              </w:rPr>
            </w:pPr>
          </w:p>
          <w:p w14:paraId="6C29E044" w14:textId="77777777" w:rsidR="00050286" w:rsidRDefault="008E4A7D">
            <w:pPr>
              <w:pStyle w:val="TableParagraph"/>
              <w:spacing w:line="220" w:lineRule="atLeast"/>
              <w:ind w:left="34"/>
              <w:rPr>
                <w:sz w:val="17"/>
              </w:rPr>
            </w:pPr>
            <w:r>
              <w:rPr>
                <w:sz w:val="17"/>
              </w:rPr>
              <w:t>For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purposes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assessing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fees,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"Commercial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Industrial"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include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agriculture-related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non-residential permit applications.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Examples include, but are not limited to, applications for cannabis cultivation, manufacturing or dispensaries, and employee housing facilities.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45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E04C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E047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E048" w14:textId="77777777" w:rsidR="00050286" w:rsidRDefault="008E4A7D">
            <w:pPr>
              <w:pStyle w:val="TableParagraph"/>
              <w:spacing w:line="190" w:lineRule="exact"/>
              <w:ind w:left="34" w:right="46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SECTION 6:</w:t>
            </w:r>
            <w:r>
              <w:rPr>
                <w:b/>
                <w:i/>
                <w:spacing w:val="45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WATER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E049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14:paraId="6C29E04A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4B" w14:textId="77777777" w:rsidR="00050286" w:rsidRDefault="00050286">
            <w:pPr>
              <w:pStyle w:val="TableParagraph"/>
              <w:rPr>
                <w:sz w:val="14"/>
              </w:rPr>
            </w:pPr>
          </w:p>
        </w:tc>
      </w:tr>
      <w:tr w:rsidR="00050286" w14:paraId="6C29E054" w14:textId="77777777">
        <w:trPr>
          <w:trHeight w:val="421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4D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4E" w14:textId="77777777" w:rsidR="00050286" w:rsidRDefault="00050286">
            <w:pPr>
              <w:pStyle w:val="TableParagraph"/>
              <w:spacing w:before="19"/>
              <w:rPr>
                <w:sz w:val="17"/>
              </w:rPr>
            </w:pPr>
          </w:p>
          <w:p w14:paraId="6C29E04F" w14:textId="77777777" w:rsidR="00050286" w:rsidRDefault="008E4A7D">
            <w:pPr>
              <w:pStyle w:val="TableParagraph"/>
              <w:spacing w:before="1" w:line="186" w:lineRule="exact"/>
              <w:ind w:left="38" w:right="1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50" w14:textId="77777777" w:rsidR="00050286" w:rsidRDefault="00050286">
            <w:pPr>
              <w:pStyle w:val="TableParagraph"/>
              <w:rPr>
                <w:sz w:val="16"/>
              </w:rPr>
            </w:pP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51" w14:textId="77777777" w:rsidR="00050286" w:rsidRDefault="008E4A7D">
            <w:pPr>
              <w:pStyle w:val="TableParagraph"/>
              <w:spacing w:line="180" w:lineRule="exact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Domestic Water Systems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(Operating fees)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as regulated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by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Chapter 15.04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of the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Monterey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County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Code and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Part </w:t>
            </w:r>
            <w:r>
              <w:rPr>
                <w:b/>
                <w:spacing w:val="-5"/>
                <w:sz w:val="17"/>
              </w:rPr>
              <w:t>12</w:t>
            </w:r>
          </w:p>
          <w:p w14:paraId="6C29E052" w14:textId="77777777" w:rsidR="00050286" w:rsidRDefault="008E4A7D">
            <w:pPr>
              <w:pStyle w:val="TableParagraph"/>
              <w:spacing w:before="25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of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Division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104,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Sections 116340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and 116565 of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the Health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and Safety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Code.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53" w14:textId="77777777" w:rsidR="00050286" w:rsidRDefault="00050286">
            <w:pPr>
              <w:pStyle w:val="TableParagraph"/>
              <w:rPr>
                <w:sz w:val="16"/>
              </w:rPr>
            </w:pPr>
          </w:p>
        </w:tc>
      </w:tr>
      <w:tr w:rsidR="00050286" w14:paraId="6C29E05A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55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56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57" w14:textId="77777777" w:rsidR="00050286" w:rsidRDefault="008E4A7D">
            <w:pPr>
              <w:pStyle w:val="TableParagraph"/>
              <w:spacing w:before="4" w:line="186" w:lineRule="exact"/>
              <w:ind w:left="35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58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Transient-Non-community water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without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treatment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59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1852</w:t>
            </w:r>
          </w:p>
        </w:tc>
      </w:tr>
      <w:tr w:rsidR="00050286" w14:paraId="6C29E060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5B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1031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5C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5D" w14:textId="77777777" w:rsidR="00050286" w:rsidRDefault="008E4A7D">
            <w:pPr>
              <w:pStyle w:val="TableParagraph"/>
              <w:spacing w:before="4" w:line="186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5E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Transient-Non-community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water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disinfection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and/or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treatment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secondary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standard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5F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2178</w:t>
            </w:r>
          </w:p>
        </w:tc>
      </w:tr>
      <w:tr w:rsidR="00050286" w14:paraId="6C29E066" w14:textId="77777777">
        <w:trPr>
          <w:trHeight w:val="211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61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1032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6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63" w14:textId="77777777" w:rsidR="00050286" w:rsidRDefault="008E4A7D">
            <w:pPr>
              <w:pStyle w:val="TableParagraph"/>
              <w:spacing w:before="4" w:line="186" w:lineRule="exact"/>
              <w:ind w:left="35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64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Transient-Non-community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systems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treatment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primary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standard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65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2672</w:t>
            </w:r>
          </w:p>
        </w:tc>
      </w:tr>
      <w:tr w:rsidR="00050286" w14:paraId="6C29E06C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67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1130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68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69" w14:textId="77777777" w:rsidR="00050286" w:rsidRDefault="008E4A7D">
            <w:pPr>
              <w:pStyle w:val="TableParagraph"/>
              <w:spacing w:before="4" w:line="186" w:lineRule="exact"/>
              <w:ind w:left="35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6A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Non-transient-Non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community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water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without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treatment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6B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2468</w:t>
            </w:r>
          </w:p>
        </w:tc>
      </w:tr>
      <w:tr w:rsidR="00050286" w14:paraId="6C29E072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6D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1131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6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6F" w14:textId="77777777" w:rsidR="00050286" w:rsidRDefault="008E4A7D">
            <w:pPr>
              <w:pStyle w:val="TableParagraph"/>
              <w:spacing w:before="4" w:line="186" w:lineRule="exact"/>
              <w:ind w:left="35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70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Non-transient-Non-community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water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disinfection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and/or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treatment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secondary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standard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71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2796</w:t>
            </w:r>
          </w:p>
        </w:tc>
      </w:tr>
      <w:tr w:rsidR="00050286" w14:paraId="6C29E078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73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1132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74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75" w14:textId="77777777" w:rsidR="00050286" w:rsidRDefault="008E4A7D">
            <w:pPr>
              <w:pStyle w:val="TableParagraph"/>
              <w:spacing w:before="4" w:line="186" w:lineRule="exact"/>
              <w:ind w:left="35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76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Non-transient-Non-community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water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treatment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primary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standard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77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3291</w:t>
            </w:r>
          </w:p>
        </w:tc>
      </w:tr>
      <w:tr w:rsidR="00050286" w14:paraId="6C29E07E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79" w14:textId="77777777" w:rsidR="00050286" w:rsidRDefault="008E4A7D">
            <w:pPr>
              <w:pStyle w:val="TableParagraph"/>
              <w:spacing w:before="4" w:line="186" w:lineRule="exact"/>
              <w:ind w:lef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105A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7A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7B" w14:textId="77777777" w:rsidR="00050286" w:rsidRDefault="008E4A7D">
            <w:pPr>
              <w:pStyle w:val="TableParagraph"/>
              <w:spacing w:before="4" w:line="186" w:lineRule="exact"/>
              <w:ind w:left="35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7C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 xml:space="preserve">2 </w:t>
            </w:r>
            <w:r>
              <w:rPr>
                <w:spacing w:val="-2"/>
                <w:sz w:val="17"/>
              </w:rPr>
              <w:t>connections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7D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279</w:t>
            </w:r>
          </w:p>
        </w:tc>
      </w:tr>
      <w:tr w:rsidR="00050286" w14:paraId="6C29E084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7F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105B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80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81" w14:textId="77777777" w:rsidR="00050286" w:rsidRDefault="008E4A7D">
            <w:pPr>
              <w:pStyle w:val="TableParagraph"/>
              <w:spacing w:before="4" w:line="186" w:lineRule="exact"/>
              <w:ind w:left="35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82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 xml:space="preserve">3 </w:t>
            </w:r>
            <w:r>
              <w:rPr>
                <w:spacing w:val="-2"/>
                <w:sz w:val="17"/>
              </w:rPr>
              <w:t>connections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83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419</w:t>
            </w:r>
          </w:p>
        </w:tc>
      </w:tr>
      <w:tr w:rsidR="00050286" w14:paraId="6C29E08A" w14:textId="77777777">
        <w:trPr>
          <w:trHeight w:val="211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85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105C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86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87" w14:textId="77777777" w:rsidR="00050286" w:rsidRDefault="008E4A7D">
            <w:pPr>
              <w:pStyle w:val="TableParagraph"/>
              <w:spacing w:before="4" w:line="186" w:lineRule="exact"/>
              <w:ind w:left="35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88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 xml:space="preserve">4 </w:t>
            </w:r>
            <w:r>
              <w:rPr>
                <w:spacing w:val="-2"/>
                <w:sz w:val="17"/>
              </w:rPr>
              <w:t>connections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89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563</w:t>
            </w:r>
          </w:p>
        </w:tc>
      </w:tr>
      <w:tr w:rsidR="00050286" w14:paraId="6C29E090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8B" w14:textId="77777777" w:rsidR="00050286" w:rsidRDefault="008E4A7D">
            <w:pPr>
              <w:pStyle w:val="TableParagraph"/>
              <w:spacing w:before="4" w:line="186" w:lineRule="exact"/>
              <w:ind w:lef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104A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8C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8D" w14:textId="77777777" w:rsidR="00050286" w:rsidRDefault="008E4A7D">
            <w:pPr>
              <w:pStyle w:val="TableParagraph"/>
              <w:spacing w:before="4" w:line="186" w:lineRule="exact"/>
              <w:ind w:left="35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10.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8E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 xml:space="preserve">5 </w:t>
            </w:r>
            <w:r>
              <w:rPr>
                <w:spacing w:val="-2"/>
                <w:sz w:val="17"/>
              </w:rPr>
              <w:t>connections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8F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821</w:t>
            </w:r>
          </w:p>
        </w:tc>
      </w:tr>
      <w:tr w:rsidR="00050286" w14:paraId="6C29E096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91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104B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92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93" w14:textId="77777777" w:rsidR="00050286" w:rsidRDefault="008E4A7D">
            <w:pPr>
              <w:pStyle w:val="TableParagraph"/>
              <w:spacing w:before="4" w:line="186" w:lineRule="exact"/>
              <w:ind w:left="35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11.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94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 xml:space="preserve">6 </w:t>
            </w:r>
            <w:r>
              <w:rPr>
                <w:spacing w:val="-2"/>
                <w:sz w:val="17"/>
              </w:rPr>
              <w:t>connections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95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855</w:t>
            </w:r>
          </w:p>
        </w:tc>
      </w:tr>
      <w:tr w:rsidR="00050286" w14:paraId="6C29E09C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97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104C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98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99" w14:textId="77777777" w:rsidR="00050286" w:rsidRDefault="008E4A7D">
            <w:pPr>
              <w:pStyle w:val="TableParagraph"/>
              <w:spacing w:before="4" w:line="186" w:lineRule="exact"/>
              <w:ind w:left="35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12.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9A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 xml:space="preserve">7 </w:t>
            </w:r>
            <w:r>
              <w:rPr>
                <w:spacing w:val="-2"/>
                <w:sz w:val="17"/>
              </w:rPr>
              <w:t>connections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9B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888</w:t>
            </w:r>
          </w:p>
        </w:tc>
      </w:tr>
      <w:tr w:rsidR="00050286" w14:paraId="6C29E0A2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9D" w14:textId="77777777" w:rsidR="00050286" w:rsidRDefault="008E4A7D">
            <w:pPr>
              <w:pStyle w:val="TableParagraph"/>
              <w:spacing w:before="4" w:line="186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104D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9E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9F" w14:textId="77777777" w:rsidR="00050286" w:rsidRDefault="008E4A7D">
            <w:pPr>
              <w:pStyle w:val="TableParagraph"/>
              <w:spacing w:before="4" w:line="186" w:lineRule="exact"/>
              <w:ind w:left="35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13.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A0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 xml:space="preserve">8 </w:t>
            </w:r>
            <w:r>
              <w:rPr>
                <w:spacing w:val="-2"/>
                <w:sz w:val="17"/>
              </w:rPr>
              <w:t>connections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A1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921</w:t>
            </w:r>
          </w:p>
        </w:tc>
      </w:tr>
      <w:tr w:rsidR="00050286" w14:paraId="6C29E0A8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A3" w14:textId="77777777" w:rsidR="00050286" w:rsidRDefault="008E4A7D">
            <w:pPr>
              <w:pStyle w:val="TableParagraph"/>
              <w:spacing w:before="4" w:line="187" w:lineRule="exact"/>
              <w:ind w:left="39" w:righ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104E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A4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A5" w14:textId="77777777" w:rsidR="00050286" w:rsidRDefault="008E4A7D">
            <w:pPr>
              <w:pStyle w:val="TableParagraph"/>
              <w:spacing w:before="4" w:line="187" w:lineRule="exact"/>
              <w:ind w:left="35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14.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A6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 xml:space="preserve">9 </w:t>
            </w:r>
            <w:r>
              <w:rPr>
                <w:spacing w:val="-2"/>
                <w:sz w:val="17"/>
              </w:rPr>
              <w:t>connections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A7" w14:textId="77777777" w:rsidR="00050286" w:rsidRDefault="008E4A7D">
            <w:pPr>
              <w:pStyle w:val="TableParagraph"/>
              <w:spacing w:before="4" w:line="187" w:lineRule="exact"/>
              <w:ind w:right="1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952</w:t>
            </w:r>
          </w:p>
        </w:tc>
      </w:tr>
      <w:tr w:rsidR="00050286" w14:paraId="6C29E0AE" w14:textId="77777777">
        <w:trPr>
          <w:trHeight w:val="210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A9" w14:textId="77777777" w:rsidR="00050286" w:rsidRDefault="008E4A7D">
            <w:pPr>
              <w:pStyle w:val="TableParagraph"/>
              <w:spacing w:before="4" w:line="186" w:lineRule="exact"/>
              <w:ind w:lef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104F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AA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AB" w14:textId="77777777" w:rsidR="00050286" w:rsidRDefault="008E4A7D">
            <w:pPr>
              <w:pStyle w:val="TableParagraph"/>
              <w:spacing w:before="4" w:line="186" w:lineRule="exact"/>
              <w:ind w:left="35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15.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0AC" w14:textId="77777777" w:rsidR="00050286" w:rsidRDefault="008E4A7D"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connections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E0AD" w14:textId="77777777" w:rsidR="00050286" w:rsidRDefault="008E4A7D">
            <w:pPr>
              <w:pStyle w:val="TableParagraph"/>
              <w:spacing w:before="4"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983</w:t>
            </w:r>
          </w:p>
        </w:tc>
      </w:tr>
      <w:tr w:rsidR="00050286" w14:paraId="6C29E0B4" w14:textId="77777777">
        <w:trPr>
          <w:trHeight w:val="205"/>
        </w:trPr>
        <w:tc>
          <w:tcPr>
            <w:tcW w:w="1505" w:type="dxa"/>
            <w:tcBorders>
              <w:top w:val="single" w:sz="6" w:space="0" w:color="000000"/>
              <w:right w:val="single" w:sz="6" w:space="0" w:color="000000"/>
            </w:tcBorders>
          </w:tcPr>
          <w:p w14:paraId="6C29E0AF" w14:textId="77777777" w:rsidR="00050286" w:rsidRDefault="008E4A7D">
            <w:pPr>
              <w:pStyle w:val="TableParagraph"/>
              <w:spacing w:before="4" w:line="182" w:lineRule="exact"/>
              <w:ind w:lef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104G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9E0B0" w14:textId="77777777" w:rsidR="00050286" w:rsidRDefault="00050286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9E0B1" w14:textId="77777777" w:rsidR="00050286" w:rsidRDefault="008E4A7D">
            <w:pPr>
              <w:pStyle w:val="TableParagraph"/>
              <w:spacing w:before="4" w:line="182" w:lineRule="exact"/>
              <w:ind w:left="35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16.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9E0B2" w14:textId="77777777" w:rsidR="00050286" w:rsidRDefault="008E4A7D">
            <w:pPr>
              <w:pStyle w:val="TableParagraph"/>
              <w:spacing w:line="186" w:lineRule="exact"/>
              <w:ind w:left="34"/>
              <w:rPr>
                <w:sz w:val="17"/>
              </w:rPr>
            </w:pPr>
            <w:r>
              <w:rPr>
                <w:sz w:val="17"/>
              </w:rPr>
              <w:t>11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connections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</w:tcBorders>
          </w:tcPr>
          <w:p w14:paraId="6C29E0B3" w14:textId="77777777" w:rsidR="00050286" w:rsidRDefault="008E4A7D">
            <w:pPr>
              <w:pStyle w:val="TableParagraph"/>
              <w:spacing w:before="4" w:line="182" w:lineRule="exact"/>
              <w:ind w:right="1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1017</w:t>
            </w:r>
          </w:p>
        </w:tc>
      </w:tr>
    </w:tbl>
    <w:p w14:paraId="6C29E0B5" w14:textId="77777777" w:rsidR="008E4A7D" w:rsidRDefault="008E4A7D"/>
    <w:sectPr w:rsidR="00000000">
      <w:pgSz w:w="15840" w:h="12240" w:orient="landscape"/>
      <w:pgMar w:top="520" w:right="380" w:bottom="560" w:left="240" w:header="0" w:footer="3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E0BA" w14:textId="77777777" w:rsidR="008E4A7D" w:rsidRDefault="008E4A7D">
      <w:r>
        <w:separator/>
      </w:r>
    </w:p>
  </w:endnote>
  <w:endnote w:type="continuationSeparator" w:id="0">
    <w:p w14:paraId="6C29E0BC" w14:textId="77777777" w:rsidR="008E4A7D" w:rsidRDefault="008E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E0B5" w14:textId="77777777" w:rsidR="00050286" w:rsidRDefault="008E4A7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81408" behindDoc="1" locked="0" layoutInCell="1" allowOverlap="1" wp14:anchorId="6C29E0B6" wp14:editId="6C29E0B7">
              <wp:simplePos x="0" y="0"/>
              <wp:positionH relativeFrom="page">
                <wp:posOffset>215900</wp:posOffset>
              </wp:positionH>
              <wp:positionV relativeFrom="page">
                <wp:posOffset>7317435</wp:posOffset>
              </wp:positionV>
              <wp:extent cx="2310130" cy="2787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013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9E0BC" w14:textId="77777777" w:rsidR="00050286" w:rsidRDefault="008E4A7D">
                          <w:pPr>
                            <w:pStyle w:val="BodyText"/>
                            <w:ind w:left="20"/>
                          </w:pPr>
                          <w:r>
                            <w:t>County Master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Fee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Resolution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Article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I.E.</w:t>
                          </w:r>
                        </w:p>
                        <w:p w14:paraId="6C29E0BD" w14:textId="77777777" w:rsidR="00050286" w:rsidRDefault="008E4A7D">
                          <w:pPr>
                            <w:pStyle w:val="BodyText"/>
                            <w:spacing w:before="18" w:line="240" w:lineRule="auto"/>
                            <w:ind w:left="20"/>
                          </w:pPr>
                          <w:r>
                            <w:t>Health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Department 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Environmental Health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Bureau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9E0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576.2pt;width:181.9pt;height:21.95pt;z-index:-1683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" filled="f" stroked="f">
              <v:textbox inset="0,0,0,0">
                <w:txbxContent>
                  <w:p w14:paraId="6C29E0BC" w14:textId="77777777" w:rsidR="00050286" w:rsidRDefault="008E4A7D">
                    <w:pPr>
                      <w:pStyle w:val="BodyText"/>
                      <w:ind w:left="20"/>
                    </w:pPr>
                    <w:r>
                      <w:t>County Master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Fee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Resolution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Article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I.E.</w:t>
                    </w:r>
                  </w:p>
                  <w:p w14:paraId="6C29E0BD" w14:textId="77777777" w:rsidR="00050286" w:rsidRDefault="008E4A7D">
                    <w:pPr>
                      <w:pStyle w:val="BodyText"/>
                      <w:spacing w:before="18" w:line="240" w:lineRule="auto"/>
                      <w:ind w:left="20"/>
                    </w:pPr>
                    <w:r>
                      <w:t>Health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Department 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Environmental Health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Bureau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81920" behindDoc="1" locked="0" layoutInCell="1" allowOverlap="1" wp14:anchorId="6C29E0B8" wp14:editId="6C29E0B9">
              <wp:simplePos x="0" y="0"/>
              <wp:positionH relativeFrom="page">
                <wp:posOffset>8892920</wp:posOffset>
              </wp:positionH>
              <wp:positionV relativeFrom="page">
                <wp:posOffset>7317435</wp:posOffset>
              </wp:positionV>
              <wp:extent cx="953135" cy="2787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3135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9E0BE" w14:textId="77777777" w:rsidR="00050286" w:rsidRDefault="008E4A7D">
                          <w:pPr>
                            <w:pStyle w:val="BodyText"/>
                            <w:ind w:right="18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Fees</w:t>
                          </w:r>
                        </w:p>
                        <w:p w14:paraId="6C29E0BF" w14:textId="77777777" w:rsidR="00050286" w:rsidRDefault="008E4A7D">
                          <w:pPr>
                            <w:pStyle w:val="BodyText"/>
                            <w:spacing w:before="18" w:line="240" w:lineRule="auto"/>
                            <w:ind w:right="18"/>
                            <w:jc w:val="right"/>
                          </w:pPr>
                          <w:r>
                            <w:t>Effective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July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9E0B8" id="Textbox 2" o:spid="_x0000_s1027" type="#_x0000_t202" style="position:absolute;margin-left:700.25pt;margin-top:576.2pt;width:75.05pt;height:21.95pt;z-index:-1683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" filled="f" stroked="f">
              <v:textbox inset="0,0,0,0">
                <w:txbxContent>
                  <w:p w14:paraId="6C29E0BE" w14:textId="77777777" w:rsidR="00050286" w:rsidRDefault="008E4A7D">
                    <w:pPr>
                      <w:pStyle w:val="BodyText"/>
                      <w:ind w:right="18"/>
                      <w:jc w:val="right"/>
                    </w:pPr>
                    <w:r>
                      <w:rPr>
                        <w:spacing w:val="-4"/>
                      </w:rPr>
                      <w:t>Fees</w:t>
                    </w:r>
                  </w:p>
                  <w:p w14:paraId="6C29E0BF" w14:textId="77777777" w:rsidR="00050286" w:rsidRDefault="008E4A7D">
                    <w:pPr>
                      <w:pStyle w:val="BodyText"/>
                      <w:spacing w:before="18" w:line="240" w:lineRule="auto"/>
                      <w:ind w:right="18"/>
                      <w:jc w:val="right"/>
                    </w:pPr>
                    <w:r>
                      <w:t>Effective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July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82432" behindDoc="1" locked="0" layoutInCell="1" allowOverlap="1" wp14:anchorId="6C29E0BA" wp14:editId="6C29E0BB">
              <wp:simplePos x="0" y="0"/>
              <wp:positionH relativeFrom="page">
                <wp:posOffset>4712970</wp:posOffset>
              </wp:positionH>
              <wp:positionV relativeFrom="page">
                <wp:posOffset>7442403</wp:posOffset>
              </wp:positionV>
              <wp:extent cx="626745" cy="1352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745" cy="135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9E0C0" w14:textId="77777777" w:rsidR="00050286" w:rsidRDefault="008E4A7D">
                          <w:pPr>
                            <w:pStyle w:val="BodyTex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9E0BA" id="Textbox 3" o:spid="_x0000_s1028" type="#_x0000_t202" style="position:absolute;margin-left:371.1pt;margin-top:586pt;width:49.35pt;height:10.65pt;z-index:-1683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" filled="f" stroked="f">
              <v:textbox inset="0,0,0,0">
                <w:txbxContent>
                  <w:p w14:paraId="6C29E0C0" w14:textId="77777777" w:rsidR="00050286" w:rsidRDefault="008E4A7D">
                    <w:pPr>
                      <w:pStyle w:val="BodyText"/>
                      <w:ind w:left="20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E0B6" w14:textId="77777777" w:rsidR="008E4A7D" w:rsidRDefault="008E4A7D">
      <w:r>
        <w:separator/>
      </w:r>
    </w:p>
  </w:footnote>
  <w:footnote w:type="continuationSeparator" w:id="0">
    <w:p w14:paraId="6C29E0B8" w14:textId="77777777" w:rsidR="008E4A7D" w:rsidRDefault="008E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0286"/>
    <w:rsid w:val="00050286"/>
    <w:rsid w:val="008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DCBA"/>
  <w15:docId w15:val="{9E3C8225-D4FB-4379-A245-EB9E7989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95" w:lineRule="exact"/>
    </w:pPr>
    <w:rPr>
      <w:rFonts w:ascii="Calibri" w:eastAsia="Calibri" w:hAnsi="Calibri" w:cs="Calibri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2134</Words>
  <Characters>12168</Characters>
  <Application>Microsoft Office Word</Application>
  <DocSecurity>0</DocSecurity>
  <Lines>101</Lines>
  <Paragraphs>28</Paragraphs>
  <ScaleCrop>false</ScaleCrop>
  <Company>County of Monterey</Company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I.E - Environmental Health, Effective July 1, 2024</dc:title>
  <dc:subject>Monterey County - Health Department - Environmental Health - Article I.E - Environmental Health, Effective July 1, 2024</dc:subject>
  <dc:creator>Perez, Jonabel O. x4559</dc:creator>
  <cp:lastModifiedBy>Cappi, Connor</cp:lastModifiedBy>
  <cp:revision>2</cp:revision>
  <dcterms:created xsi:type="dcterms:W3CDTF">2024-06-20T16:59:00Z</dcterms:created>
  <dcterms:modified xsi:type="dcterms:W3CDTF">2024-06-20T16:59:00Z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Excel® for Microsoft 365</vt:lpwstr>
  </property>
</Properties>
</file>